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D8" w:rsidRDefault="003C45D8" w:rsidP="003C45D8">
      <w:pPr>
        <w:pStyle w:val="a3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3C45D8" w:rsidRDefault="003C45D8" w:rsidP="003C45D8">
      <w:pPr>
        <w:pStyle w:val="a3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Управляющим советом</w:t>
      </w:r>
    </w:p>
    <w:p w:rsidR="003C45D8" w:rsidRDefault="003C45D8" w:rsidP="003C45D8">
      <w:pPr>
        <w:pStyle w:val="a3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3 от 18. 01.2018 г. </w:t>
      </w:r>
    </w:p>
    <w:p w:rsidR="003C45D8" w:rsidRDefault="003C45D8" w:rsidP="003C45D8">
      <w:pPr>
        <w:pStyle w:val="a3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3C45D8" w:rsidRDefault="003C45D8" w:rsidP="003C45D8">
      <w:pPr>
        <w:pStyle w:val="a3"/>
        <w:spacing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_____________С.П. Газарян</w:t>
      </w:r>
    </w:p>
    <w:p w:rsidR="003C45D8" w:rsidRDefault="003C45D8" w:rsidP="00843A08">
      <w:pPr>
        <w:rPr>
          <w:rFonts w:ascii="Times New Roman" w:hAnsi="Times New Roman" w:cs="Times New Roman"/>
          <w:sz w:val="28"/>
          <w:szCs w:val="28"/>
        </w:rPr>
      </w:pPr>
    </w:p>
    <w:p w:rsidR="00B613F9" w:rsidRPr="003C45D8" w:rsidRDefault="00843A08" w:rsidP="00843A08">
      <w:pPr>
        <w:rPr>
          <w:rFonts w:ascii="Times New Roman" w:hAnsi="Times New Roman" w:cs="Times New Roman"/>
        </w:rPr>
      </w:pPr>
      <w:r w:rsidRPr="003C45D8">
        <w:rPr>
          <w:rFonts w:ascii="Times New Roman" w:hAnsi="Times New Roman" w:cs="Times New Roman"/>
        </w:rPr>
        <w:t xml:space="preserve">Принято на заседании                             </w:t>
      </w:r>
      <w:r w:rsidR="003C45D8">
        <w:rPr>
          <w:rFonts w:ascii="Times New Roman" w:hAnsi="Times New Roman" w:cs="Times New Roman"/>
        </w:rPr>
        <w:t xml:space="preserve">               </w:t>
      </w:r>
      <w:r w:rsidRPr="003C45D8">
        <w:rPr>
          <w:rFonts w:ascii="Times New Roman" w:hAnsi="Times New Roman" w:cs="Times New Roman"/>
        </w:rPr>
        <w:t xml:space="preserve">                           </w:t>
      </w:r>
      <w:r w:rsidR="00AD7AF8" w:rsidRPr="003C45D8">
        <w:rPr>
          <w:rFonts w:ascii="Times New Roman" w:hAnsi="Times New Roman" w:cs="Times New Roman"/>
        </w:rPr>
        <w:t>Утверждено приказом</w:t>
      </w:r>
    </w:p>
    <w:p w:rsidR="00AD7AF8" w:rsidRPr="003C45D8" w:rsidRDefault="00843A08" w:rsidP="00843A08">
      <w:pPr>
        <w:rPr>
          <w:rFonts w:ascii="Times New Roman" w:hAnsi="Times New Roman" w:cs="Times New Roman"/>
        </w:rPr>
      </w:pPr>
      <w:r w:rsidRPr="003C45D8">
        <w:rPr>
          <w:rFonts w:ascii="Times New Roman" w:hAnsi="Times New Roman" w:cs="Times New Roman"/>
        </w:rPr>
        <w:t xml:space="preserve">педагогического совета                                    </w:t>
      </w:r>
      <w:r w:rsidR="00C646EF" w:rsidRPr="003C45D8">
        <w:rPr>
          <w:rFonts w:ascii="Times New Roman" w:hAnsi="Times New Roman" w:cs="Times New Roman"/>
        </w:rPr>
        <w:t xml:space="preserve">    </w:t>
      </w:r>
      <w:r w:rsidR="003C45D8">
        <w:rPr>
          <w:rFonts w:ascii="Times New Roman" w:hAnsi="Times New Roman" w:cs="Times New Roman"/>
        </w:rPr>
        <w:t xml:space="preserve">                   </w:t>
      </w:r>
      <w:r w:rsidR="00C646EF" w:rsidRPr="003C45D8">
        <w:rPr>
          <w:rFonts w:ascii="Times New Roman" w:hAnsi="Times New Roman" w:cs="Times New Roman"/>
        </w:rPr>
        <w:t xml:space="preserve"> </w:t>
      </w:r>
      <w:r w:rsidRPr="003C45D8">
        <w:rPr>
          <w:rFonts w:ascii="Times New Roman" w:hAnsi="Times New Roman" w:cs="Times New Roman"/>
        </w:rPr>
        <w:t xml:space="preserve">  </w:t>
      </w:r>
      <w:r w:rsidR="00E707E8" w:rsidRPr="003C45D8">
        <w:rPr>
          <w:rFonts w:ascii="Times New Roman" w:hAnsi="Times New Roman" w:cs="Times New Roman"/>
        </w:rPr>
        <w:t>д</w:t>
      </w:r>
      <w:r w:rsidR="00AD7AF8" w:rsidRPr="003C45D8">
        <w:rPr>
          <w:rFonts w:ascii="Times New Roman" w:hAnsi="Times New Roman" w:cs="Times New Roman"/>
        </w:rPr>
        <w:t xml:space="preserve">иректора МКОУСОШ №10 </w:t>
      </w:r>
    </w:p>
    <w:p w:rsidR="00AD7AF8" w:rsidRPr="00E707E8" w:rsidRDefault="003D3F99" w:rsidP="00843A08">
      <w:pPr>
        <w:rPr>
          <w:rFonts w:ascii="Times New Roman" w:hAnsi="Times New Roman" w:cs="Times New Roman"/>
          <w:sz w:val="28"/>
          <w:szCs w:val="28"/>
        </w:rPr>
      </w:pPr>
      <w:r w:rsidRPr="003C45D8">
        <w:rPr>
          <w:rFonts w:ascii="Times New Roman" w:hAnsi="Times New Roman" w:cs="Times New Roman"/>
        </w:rPr>
        <w:t xml:space="preserve">от 19.01. 2018г.  № </w:t>
      </w:r>
      <w:r w:rsidR="00C646EF" w:rsidRPr="003C45D8">
        <w:rPr>
          <w:rFonts w:ascii="Times New Roman" w:hAnsi="Times New Roman" w:cs="Times New Roman"/>
        </w:rPr>
        <w:t xml:space="preserve">4                                                        </w:t>
      </w:r>
      <w:r w:rsidR="003C45D8">
        <w:rPr>
          <w:rFonts w:ascii="Times New Roman" w:hAnsi="Times New Roman" w:cs="Times New Roman"/>
        </w:rPr>
        <w:t xml:space="preserve">                     </w:t>
      </w:r>
      <w:r w:rsidR="00C646EF" w:rsidRPr="003C45D8">
        <w:rPr>
          <w:rFonts w:ascii="Times New Roman" w:hAnsi="Times New Roman" w:cs="Times New Roman"/>
        </w:rPr>
        <w:t xml:space="preserve"> </w:t>
      </w:r>
      <w:r w:rsidR="00E707E8" w:rsidRPr="003C45D8">
        <w:rPr>
          <w:rFonts w:ascii="Times New Roman" w:hAnsi="Times New Roman" w:cs="Times New Roman"/>
        </w:rPr>
        <w:t xml:space="preserve">от </w:t>
      </w:r>
      <w:r w:rsidR="00B908CD" w:rsidRPr="003C45D8">
        <w:rPr>
          <w:rFonts w:ascii="Times New Roman" w:hAnsi="Times New Roman" w:cs="Times New Roman"/>
        </w:rPr>
        <w:t>20</w:t>
      </w:r>
      <w:r w:rsidR="00E707E8" w:rsidRPr="003C45D8">
        <w:rPr>
          <w:rFonts w:ascii="Times New Roman" w:hAnsi="Times New Roman" w:cs="Times New Roman"/>
        </w:rPr>
        <w:t xml:space="preserve">.01.2018 г № </w:t>
      </w:r>
      <w:r w:rsidR="00B908CD" w:rsidRPr="003C45D8">
        <w:rPr>
          <w:rFonts w:ascii="Times New Roman" w:hAnsi="Times New Roman" w:cs="Times New Roman"/>
        </w:rPr>
        <w:t>63</w:t>
      </w:r>
      <w:r w:rsidR="00E707E8" w:rsidRPr="00E707E8">
        <w:rPr>
          <w:rFonts w:ascii="Times New Roman" w:hAnsi="Times New Roman" w:cs="Times New Roman"/>
          <w:sz w:val="28"/>
          <w:szCs w:val="28"/>
        </w:rPr>
        <w:t>/</w:t>
      </w:r>
      <w:r w:rsidR="00B908CD">
        <w:rPr>
          <w:rFonts w:ascii="Times New Roman" w:hAnsi="Times New Roman" w:cs="Times New Roman"/>
          <w:sz w:val="28"/>
          <w:szCs w:val="28"/>
        </w:rPr>
        <w:t>2</w:t>
      </w:r>
      <w:r w:rsidR="00E707E8" w:rsidRPr="00E70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AD7AF8" w:rsidRPr="00E707E8" w:rsidRDefault="00AD7AF8" w:rsidP="00E70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CFE" w:rsidRPr="00067CFE" w:rsidRDefault="00067CFE" w:rsidP="00067CFE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F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67CFE" w:rsidRPr="00067CFE" w:rsidRDefault="00067CFE" w:rsidP="00067CFE">
      <w:pPr>
        <w:tabs>
          <w:tab w:val="left" w:pos="-240"/>
          <w:tab w:val="left" w:pos="120"/>
        </w:tabs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FE">
        <w:rPr>
          <w:rFonts w:ascii="Times New Roman" w:hAnsi="Times New Roman" w:cs="Times New Roman"/>
          <w:b/>
          <w:sz w:val="28"/>
          <w:szCs w:val="28"/>
        </w:rPr>
        <w:t>внутреннего распорядка  обучающихся.</w:t>
      </w:r>
    </w:p>
    <w:p w:rsidR="00AD7AF8" w:rsidRPr="00E707E8" w:rsidRDefault="00AD7AF8" w:rsidP="00E707E8">
      <w:pPr>
        <w:rPr>
          <w:rFonts w:ascii="Times New Roman" w:hAnsi="Times New Roman" w:cs="Times New Roman"/>
          <w:sz w:val="28"/>
          <w:szCs w:val="28"/>
        </w:rPr>
      </w:pPr>
    </w:p>
    <w:p w:rsidR="00AD7AF8" w:rsidRPr="00E707E8" w:rsidRDefault="00AD7AF8" w:rsidP="00E707E8">
      <w:pPr>
        <w:rPr>
          <w:rFonts w:ascii="Times New Roman" w:hAnsi="Times New Roman" w:cs="Times New Roman"/>
          <w:sz w:val="28"/>
          <w:szCs w:val="28"/>
        </w:rPr>
      </w:pPr>
    </w:p>
    <w:p w:rsidR="00AD7AF8" w:rsidRPr="009A39DE" w:rsidRDefault="00AD7AF8" w:rsidP="00E707E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bookmarkEnd w:id="0"/>
    </w:p>
    <w:p w:rsidR="00AD7AF8" w:rsidRPr="00E707E8" w:rsidRDefault="00AD7AF8" w:rsidP="00E707E8">
      <w:pPr>
        <w:pStyle w:val="Bodytext0"/>
        <w:numPr>
          <w:ilvl w:val="1"/>
          <w:numId w:val="1"/>
        </w:numPr>
        <w:shd w:val="clear" w:color="auto" w:fill="auto"/>
        <w:tabs>
          <w:tab w:val="left" w:pos="1177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Настоящие правила внутреннего распорядка обучающихся (далее - Правила) разработаны в соответствии с Федеральным законом от 29 декабря 2012 г. № 273-ФЗ «Об образовании в Российской Федерации», Уставом м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ниципального </w:t>
      </w:r>
      <w:r w:rsid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казенного 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</w:t>
      </w:r>
      <w:r w:rsid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средней общ</w:t>
      </w:r>
      <w:r w:rsid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образовательной школы №10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(далее -Учреждение).</w:t>
      </w:r>
    </w:p>
    <w:p w:rsidR="00AD7AF8" w:rsidRPr="00E707E8" w:rsidRDefault="00AD7AF8" w:rsidP="00E707E8">
      <w:pPr>
        <w:pStyle w:val="Bodytext0"/>
        <w:numPr>
          <w:ilvl w:val="1"/>
          <w:numId w:val="1"/>
        </w:numPr>
        <w:shd w:val="clear" w:color="auto" w:fill="auto"/>
        <w:tabs>
          <w:tab w:val="left" w:pos="1230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Правила определяют права, обязанности и ответственность об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чающихся, устанавливают требования к поведению обучающихся в Учре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ж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дении и (или) на мероприятиях, которые организует Учреждение и </w:t>
      </w:r>
      <w:r w:rsid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 кот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рых принимают участие обучающиеся.</w:t>
      </w:r>
    </w:p>
    <w:p w:rsidR="00AD7AF8" w:rsidRPr="00E707E8" w:rsidRDefault="00AD7AF8" w:rsidP="00E707E8">
      <w:pPr>
        <w:pStyle w:val="Bodytext0"/>
        <w:numPr>
          <w:ilvl w:val="1"/>
          <w:numId w:val="1"/>
        </w:numPr>
        <w:shd w:val="clear" w:color="auto" w:fill="auto"/>
        <w:tabs>
          <w:tab w:val="left" w:pos="1158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Дисциплина в Учреждении поддерживается на основе уважения ч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ловеческого достоинства обучающихся, педагогических и иных работников. Применение физического и (или) психического насилия по отношению к обучающимся не допускается.</w:t>
      </w:r>
    </w:p>
    <w:p w:rsidR="00AD7AF8" w:rsidRPr="00E707E8" w:rsidRDefault="00AD7AF8" w:rsidP="00E707E8">
      <w:pPr>
        <w:pStyle w:val="Bodytext0"/>
        <w:numPr>
          <w:ilvl w:val="1"/>
          <w:numId w:val="1"/>
        </w:numPr>
        <w:shd w:val="clear" w:color="auto" w:fill="auto"/>
        <w:tabs>
          <w:tab w:val="left" w:pos="1114"/>
        </w:tabs>
        <w:spacing w:line="240" w:lineRule="auto"/>
        <w:ind w:firstLine="700"/>
        <w:rPr>
          <w:rStyle w:val="Bodytex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Правила распространяются на всех обучающихся Учреждения.</w:t>
      </w:r>
    </w:p>
    <w:p w:rsidR="00E707E8" w:rsidRPr="00E707E8" w:rsidRDefault="00E707E8" w:rsidP="00E707E8">
      <w:pPr>
        <w:pStyle w:val="Bodytext0"/>
        <w:shd w:val="clear" w:color="auto" w:fill="auto"/>
        <w:tabs>
          <w:tab w:val="left" w:pos="1114"/>
        </w:tabs>
        <w:spacing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AD7AF8" w:rsidRPr="009A39DE" w:rsidRDefault="00AD7AF8" w:rsidP="00E707E8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ПРАВА ОБУЧАЮЩИХСЯ</w:t>
      </w:r>
      <w:bookmarkEnd w:id="1"/>
    </w:p>
    <w:p w:rsidR="00AD7AF8" w:rsidRPr="00E707E8" w:rsidRDefault="00AD7AF8" w:rsidP="00E707E8">
      <w:pPr>
        <w:pStyle w:val="Bodytext0"/>
        <w:numPr>
          <w:ilvl w:val="1"/>
          <w:numId w:val="1"/>
        </w:numPr>
        <w:shd w:val="clear" w:color="auto" w:fill="auto"/>
        <w:tabs>
          <w:tab w:val="left" w:pos="1147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имеют право: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489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388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Благоприятную окружающую среду, которая не наносит вреда здоровью и не ухудшает самочувствие.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354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Свободу совести, информации, свободное выражение собстве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ных взглядов и убеждений.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354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Защиту от информации, пропаганды и агитации, наносящих вред здоровью, нравственному и духовному развитию.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374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приятиях, спортивных мероприятиях, в том числе в официальных спорти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ных соревнованиях, и других массовых мероприятиях.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474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Посещение по своему выбору мероприятий, которые проводятся 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в Учреждении и не предусмотрены учебным планом.</w:t>
      </w:r>
    </w:p>
    <w:p w:rsidR="00AD7AF8" w:rsidRPr="00460E5F" w:rsidRDefault="00AD7AF8" w:rsidP="00460E5F">
      <w:pPr>
        <w:pStyle w:val="Bodytext0"/>
        <w:numPr>
          <w:ilvl w:val="2"/>
          <w:numId w:val="1"/>
        </w:numPr>
        <w:shd w:val="clear" w:color="auto" w:fill="auto"/>
        <w:tabs>
          <w:tab w:val="left" w:pos="1820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Участие в научно-исследовательской, научно-технической, экспериментальной и инновационной деятельности, осуществляемой Учре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ж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дением под руководством педагогов.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374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Условия для обучения с учетом особенностей психофизического развития и состояния здоровья.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642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Получение социально-педагогической и психологической п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мощи, бесплатной психолого-медико-педагогической коррекции.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522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Получение знаний, приобретение навыков и умений, соответс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вующих современному уровню развития науки, техники, технологий и кул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туры.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435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Профессиональную ориентацию.</w:t>
      </w:r>
    </w:p>
    <w:p w:rsidR="00AD7AF8" w:rsidRPr="00E707E8" w:rsidRDefault="00460E5F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513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D7AF8"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актом Учреждения.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465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Выбор формы получения образования и формы обучения после получения основного общего образования или после достижения 18 лет.</w:t>
      </w:r>
    </w:p>
    <w:p w:rsidR="00AD7AF8" w:rsidRPr="00E707E8" w:rsidRDefault="00AD7AF8" w:rsidP="00E707E8">
      <w:pPr>
        <w:pStyle w:val="Bodytext0"/>
        <w:numPr>
          <w:ilvl w:val="2"/>
          <w:numId w:val="1"/>
        </w:numPr>
        <w:shd w:val="clear" w:color="auto" w:fill="auto"/>
        <w:tabs>
          <w:tab w:val="left" w:pos="1604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Выбор факультативных и элективных учебных предметов, ку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</w:t>
      </w:r>
      <w:r w:rsidRPr="00E707E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сов, дисциплин (модулей) из перечня, предлагаемого Учреждением, после получения основного общего образования.</w:t>
      </w:r>
    </w:p>
    <w:p w:rsidR="00460E5F" w:rsidRPr="00460E5F" w:rsidRDefault="00460E5F" w:rsidP="00460E5F">
      <w:pPr>
        <w:pStyle w:val="Bodytext0"/>
        <w:shd w:val="clear" w:color="auto" w:fill="auto"/>
        <w:tabs>
          <w:tab w:val="left" w:pos="1604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460E5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   2.1.15. Выбор факультативных и элективных учебных предметов, курсов, дисциплин (модулей) из перечня, предлагаемого Учреждением, п</w:t>
      </w:r>
      <w:r w:rsidRPr="00460E5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460E5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сле получения основного общего образования.</w:t>
      </w:r>
    </w:p>
    <w:p w:rsidR="00140ACE" w:rsidRPr="00140ACE" w:rsidRDefault="00460E5F" w:rsidP="00140ACE">
      <w:pPr>
        <w:pStyle w:val="Bodytext0"/>
        <w:shd w:val="clear" w:color="auto" w:fill="auto"/>
        <w:tabs>
          <w:tab w:val="left" w:pos="1594"/>
        </w:tabs>
        <w:ind w:right="20"/>
        <w:rPr>
          <w:rFonts w:ascii="Times New Roman" w:hAnsi="Times New Roman" w:cs="Times New Roman"/>
          <w:sz w:val="28"/>
          <w:szCs w:val="28"/>
        </w:rPr>
      </w:pPr>
      <w:r w:rsidRPr="00460E5F">
        <w:rPr>
          <w:rStyle w:val="Bodytext"/>
          <w:rFonts w:ascii="Times New Roman" w:hAnsi="Times New Roman" w:cs="Times New Roman"/>
          <w:sz w:val="28"/>
          <w:szCs w:val="28"/>
        </w:rPr>
        <w:t xml:space="preserve">         2.1.16.</w:t>
      </w:r>
      <w:r w:rsidR="00140ACE"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r w:rsidRPr="00460E5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Освоение наряду с учебными предметами, курсами, дисципл</w:t>
      </w:r>
      <w:r w:rsidRPr="00460E5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460E5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нами (модулями) по осваиваемой образовательной программе любых других учебных предметов, 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курсов,</w:t>
      </w:r>
      <w:r w:rsidR="00140ACE" w:rsidRPr="00140ACE"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дисциплин (модулей), преподаваемых в Учре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ж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дении, в установленном порядке.</w:t>
      </w:r>
    </w:p>
    <w:p w:rsidR="00140ACE" w:rsidRPr="00140ACE" w:rsidRDefault="00140ACE" w:rsidP="00140ACE">
      <w:pPr>
        <w:pStyle w:val="Bodytext0"/>
        <w:shd w:val="clear" w:color="auto" w:fill="auto"/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2.1.17.  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Зачет в порядке, установленном соответствующим локальным актом Учреждения, результатов освоения обучающимися учебных предм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тов, курсов, дисциплин (модулей), практики, дополнительных образовател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ных программ в других организациях, осуществляющих образовательную деятельность.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618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Каникулы в соответствии с зак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онодательством об образовании 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календарным учебным графиком.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642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Учреждения.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633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Бесплатное пользование лечебно-оздоровительной инфраструктурой, объектами культуры, спортивными объектами Учрежд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435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Бесплатный подвоз до образовательн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организ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и обратно.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537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Поощрение в порядке, установленном локальным нормативным актом Учреждения.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585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Перевод в порядке, установленном локальным норм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тивным актом Учреждения.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440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Участие в управлении Учреждением в порядке, уст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новленном 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ставом.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484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Ознакомление со свидетельством о государственной регистрации, уставом, лицензией на осуществление образовательной де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тельности, свидетельством о государственной аккредитации, учебной док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ментацией, другими документами, регламентирующими организацию и ос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ществление образовательной деятельности в Учреждении.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513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Обжалование актов Учреждения в установленном з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конодательством РФ порядке.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513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Обращение в комиссию по урегулированию споров между участниками образовательных отношений.</w:t>
      </w:r>
    </w:p>
    <w:p w:rsidR="00140ACE" w:rsidRPr="00140ACE" w:rsidRDefault="00140ACE" w:rsidP="000815DF">
      <w:pPr>
        <w:pStyle w:val="Bodytext0"/>
        <w:numPr>
          <w:ilvl w:val="2"/>
          <w:numId w:val="6"/>
        </w:numPr>
        <w:shd w:val="clear" w:color="auto" w:fill="auto"/>
        <w:tabs>
          <w:tab w:val="left" w:pos="1666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Создание общественных объединений в порядке, у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140ACE" w:rsidRPr="00140ACE" w:rsidRDefault="00140ACE" w:rsidP="000815DF">
      <w:pPr>
        <w:pStyle w:val="Bodytext0"/>
        <w:numPr>
          <w:ilvl w:val="1"/>
          <w:numId w:val="6"/>
        </w:numPr>
        <w:shd w:val="clear" w:color="auto" w:fill="auto"/>
        <w:tabs>
          <w:tab w:val="left" w:pos="1147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предоставляются следующие меры социал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ной поддержки:</w:t>
      </w:r>
    </w:p>
    <w:p w:rsidR="00140ACE" w:rsidRPr="00140ACE" w:rsidRDefault="00140ACE" w:rsidP="000815DF">
      <w:pPr>
        <w:pStyle w:val="Bodytext0"/>
        <w:shd w:val="clear" w:color="auto" w:fill="auto"/>
        <w:tabs>
          <w:tab w:val="left" w:pos="1431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2.2.1.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Обеспечением питанием в случаях и в порядке, которые установлены федеральными законами, нормативно-правовыми актами мун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ципального образования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.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0ACE" w:rsidRPr="009A39DE" w:rsidRDefault="00140ACE" w:rsidP="000815DF">
      <w:pPr>
        <w:pStyle w:val="Heading20"/>
        <w:keepNext/>
        <w:keepLines/>
        <w:numPr>
          <w:ilvl w:val="0"/>
          <w:numId w:val="6"/>
        </w:numPr>
        <w:shd w:val="clear" w:color="auto" w:fill="auto"/>
        <w:tabs>
          <w:tab w:val="left" w:pos="250"/>
        </w:tabs>
        <w:spacing w:line="240" w:lineRule="auto"/>
        <w:ind w:left="0" w:firstLine="1616"/>
        <w:rPr>
          <w:rStyle w:val="Heading2"/>
          <w:rFonts w:ascii="Times New Roman" w:hAnsi="Times New Roman" w:cs="Times New Roman"/>
          <w:sz w:val="28"/>
          <w:szCs w:val="28"/>
          <w:shd w:val="clear" w:color="auto" w:fill="auto"/>
        </w:rPr>
      </w:pPr>
      <w:bookmarkStart w:id="2" w:name="bookmark3"/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ОБЯЗАННОСТИ И ОТВЕТСТВЕННОСТЬ ОБУЧА</w:t>
      </w:r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Ю</w:t>
      </w:r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ЩИХСЯ</w:t>
      </w:r>
      <w:bookmarkEnd w:id="2"/>
    </w:p>
    <w:p w:rsidR="00140ACE" w:rsidRPr="00140ACE" w:rsidRDefault="00140ACE" w:rsidP="000815DF">
      <w:pPr>
        <w:pStyle w:val="Heading20"/>
        <w:keepNext/>
        <w:keepLines/>
        <w:shd w:val="clear" w:color="auto" w:fill="auto"/>
        <w:tabs>
          <w:tab w:val="left" w:pos="250"/>
        </w:tabs>
        <w:spacing w:line="240" w:lineRule="auto"/>
        <w:ind w:firstLine="1616"/>
        <w:jc w:val="left"/>
        <w:rPr>
          <w:rFonts w:ascii="Times New Roman" w:hAnsi="Times New Roman" w:cs="Times New Roman"/>
          <w:sz w:val="28"/>
          <w:szCs w:val="28"/>
        </w:rPr>
      </w:pPr>
    </w:p>
    <w:p w:rsidR="00140ACE" w:rsidRPr="00140ACE" w:rsidRDefault="00140ACE" w:rsidP="000815DF">
      <w:pPr>
        <w:pStyle w:val="Bodytext0"/>
        <w:numPr>
          <w:ilvl w:val="1"/>
          <w:numId w:val="6"/>
        </w:numPr>
        <w:shd w:val="clear" w:color="auto" w:fill="auto"/>
        <w:tabs>
          <w:tab w:val="left" w:pos="1142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обязаны:</w:t>
      </w:r>
    </w:p>
    <w:p w:rsidR="00140ACE" w:rsidRPr="00140ACE" w:rsidRDefault="000815DF" w:rsidP="000815DF">
      <w:pPr>
        <w:pStyle w:val="Bodytext0"/>
        <w:shd w:val="clear" w:color="auto" w:fill="auto"/>
        <w:tabs>
          <w:tab w:val="left" w:pos="1426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3.1.1.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Соблюдать устав Учреждения, решения органов управл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ния, настоящие Правила, локальные акты Учреждения.</w:t>
      </w:r>
    </w:p>
    <w:p w:rsidR="00140ACE" w:rsidRPr="00140ACE" w:rsidRDefault="000815DF" w:rsidP="000815DF">
      <w:pPr>
        <w:pStyle w:val="Bodytext0"/>
        <w:shd w:val="clear" w:color="auto" w:fill="auto"/>
        <w:tabs>
          <w:tab w:val="left" w:pos="1364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3.1..2. 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Соблюдать требования охраны труда, правил пожарной безопасности, иные требования безопасности образовательного процесса.</w:t>
      </w:r>
    </w:p>
    <w:p w:rsidR="00140ACE" w:rsidRPr="00140ACE" w:rsidRDefault="000815DF" w:rsidP="000815DF">
      <w:pPr>
        <w:pStyle w:val="Bodytext0"/>
        <w:shd w:val="clear" w:color="auto" w:fill="auto"/>
        <w:tabs>
          <w:tab w:val="left" w:pos="1345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Выполнять законные требования и распоряжения админ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="00140ACE"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страции, педагогов и работников, сотрудников охраны Учреждения.</w:t>
      </w:r>
    </w:p>
    <w:p w:rsidR="00140ACE" w:rsidRPr="00140ACE" w:rsidRDefault="00140ACE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561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Добросовестно осваивать образовательную програ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му, выполнять индивидуальный учебный план, в том числе посещать пред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40ACE" w:rsidRPr="00140ACE" w:rsidRDefault="00140ACE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417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Заботиться о сохранении и об укреплении своего зд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ровья, стремиться к нравственному, духовному и физическому развитию и самосовершенствованию.</w:t>
      </w:r>
    </w:p>
    <w:p w:rsidR="00140ACE" w:rsidRPr="00140ACE" w:rsidRDefault="00140ACE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498"/>
        </w:tabs>
        <w:spacing w:line="240" w:lineRule="auto"/>
        <w:ind w:left="0" w:firstLine="1497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Уважать честь и достоинство других обучающихся и работников Учреждения, не создавать препятствий для получения образов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ния другими обучающимися.</w:t>
      </w:r>
    </w:p>
    <w:p w:rsidR="00140ACE" w:rsidRPr="00140ACE" w:rsidRDefault="00140ACE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310"/>
        </w:tabs>
        <w:spacing w:line="240" w:lineRule="auto"/>
        <w:ind w:left="0" w:firstLine="1497"/>
        <w:rPr>
          <w:rFonts w:ascii="Times New Roman" w:hAnsi="Times New Roman" w:cs="Times New Roman"/>
          <w:sz w:val="28"/>
          <w:szCs w:val="28"/>
        </w:rPr>
      </w:pPr>
      <w:r w:rsidRPr="00140AC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Бережно относиться к имуществу Учреждения.</w:t>
      </w:r>
    </w:p>
    <w:p w:rsidR="000815DF" w:rsidRPr="000815DF" w:rsidRDefault="000815DF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335"/>
        </w:tabs>
        <w:spacing w:line="240" w:lineRule="auto"/>
        <w:ind w:left="0" w:firstLine="1497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Обучающийся обязан во время учебного процесса н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ходиться в здании образовательной организации в школьной форме. Школ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ная форма и обувь обучающихся должна соответствовать погоде и месту проведения учебных занятий, температурному режиму в помещении, должна быть чистой.</w:t>
      </w:r>
    </w:p>
    <w:p w:rsidR="000815DF" w:rsidRPr="000815DF" w:rsidRDefault="000815DF" w:rsidP="000815DF">
      <w:pPr>
        <w:pStyle w:val="Bodytext0"/>
        <w:numPr>
          <w:ilvl w:val="1"/>
          <w:numId w:val="8"/>
        </w:numPr>
        <w:shd w:val="clear" w:color="auto" w:fill="auto"/>
        <w:tabs>
          <w:tab w:val="left" w:pos="1158"/>
        </w:tabs>
        <w:spacing w:line="240" w:lineRule="auto"/>
        <w:ind w:left="0" w:firstLine="1497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За неисполнение или нарушение требований 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става, н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стоящих Правил и иных локальных актов Учреждения по вопросам орган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зации и осуществления образовательной деятельности к обучающимся могут быть применены меры дисциплинарного взыскания в порядке, предусмо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ренном действующим законодательством.</w:t>
      </w:r>
    </w:p>
    <w:p w:rsidR="000815DF" w:rsidRPr="009A39DE" w:rsidRDefault="000815DF" w:rsidP="000815DF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354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ПОВЕДЕНИЯ В УЧРЕЖДЕНИИ</w:t>
      </w:r>
      <w:bookmarkEnd w:id="3"/>
    </w:p>
    <w:p w:rsidR="000815DF" w:rsidRPr="000815DF" w:rsidRDefault="000815DF" w:rsidP="000815DF">
      <w:pPr>
        <w:pStyle w:val="Bodytext0"/>
        <w:numPr>
          <w:ilvl w:val="1"/>
          <w:numId w:val="8"/>
        </w:numPr>
        <w:shd w:val="clear" w:color="auto" w:fill="auto"/>
        <w:tabs>
          <w:tab w:val="left" w:pos="1147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Обучающимся рекомендуется:</w:t>
      </w:r>
    </w:p>
    <w:p w:rsidR="000815DF" w:rsidRPr="000815DF" w:rsidRDefault="000815DF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320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Здороваться с работниками и посетителями Учрежд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0815DF" w:rsidRPr="000815DF" w:rsidRDefault="000815DF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315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Проявлять уважение к старшим, заботиться о мла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ших.</w:t>
      </w:r>
    </w:p>
    <w:p w:rsidR="000815DF" w:rsidRPr="000815DF" w:rsidRDefault="000815DF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455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Уступать дорогу педагогам, мальчики - пропускать вперед девочек, старшие - пропускать вперед младших.</w:t>
      </w:r>
    </w:p>
    <w:p w:rsidR="000815DF" w:rsidRPr="000815DF" w:rsidRDefault="000815DF" w:rsidP="000815DF">
      <w:pPr>
        <w:pStyle w:val="Bodytext0"/>
        <w:numPr>
          <w:ilvl w:val="2"/>
          <w:numId w:val="8"/>
        </w:numPr>
        <w:shd w:val="clear" w:color="auto" w:fill="auto"/>
        <w:tabs>
          <w:tab w:val="left" w:pos="1315"/>
        </w:tabs>
        <w:spacing w:line="240" w:lineRule="auto"/>
        <w:ind w:left="0" w:firstLine="1616"/>
        <w:rPr>
          <w:rStyle w:val="Bodytex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Не разговаривать громко на переменах.</w:t>
      </w:r>
    </w:p>
    <w:p w:rsidR="000815DF" w:rsidRPr="000815DF" w:rsidRDefault="000815DF" w:rsidP="000815DF">
      <w:pPr>
        <w:pStyle w:val="Bodytext0"/>
        <w:shd w:val="clear" w:color="auto" w:fill="auto"/>
        <w:tabs>
          <w:tab w:val="left" w:pos="1315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815DF" w:rsidRPr="009A39DE" w:rsidRDefault="000815DF" w:rsidP="000815DF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340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ПОСЕЩЕНИЯ УЧРЕЖДЕНИЯ ОБУЧА</w:t>
      </w:r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Ю</w:t>
      </w:r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ЩИМИСЯ</w:t>
      </w:r>
      <w:bookmarkEnd w:id="4"/>
    </w:p>
    <w:p w:rsidR="000815DF" w:rsidRPr="000815DF" w:rsidRDefault="000815DF" w:rsidP="000815DF">
      <w:pPr>
        <w:pStyle w:val="Bodytext0"/>
        <w:numPr>
          <w:ilvl w:val="1"/>
          <w:numId w:val="8"/>
        </w:numPr>
        <w:shd w:val="clear" w:color="auto" w:fill="auto"/>
        <w:tabs>
          <w:tab w:val="left" w:pos="1186"/>
        </w:tabs>
        <w:spacing w:line="240" w:lineRule="auto"/>
        <w:ind w:left="0"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Посещение занятий и мероприятий, предусмотренных учебным планом, для обучающихся обязательно. В случае пропуска занятий (обязательных мероприятий) обучающийся предоставляет классному руков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дителю справку медицинского учреждения или заявление родителей (зако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ных представителей) с указанием причины отсутствия.</w:t>
      </w:r>
    </w:p>
    <w:p w:rsidR="000815DF" w:rsidRPr="000815DF" w:rsidRDefault="000815DF" w:rsidP="000815DF">
      <w:pPr>
        <w:pStyle w:val="Bodytext0"/>
        <w:shd w:val="clear" w:color="auto" w:fill="auto"/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Уважительные причины пропуска занятий обучающимся.</w:t>
      </w:r>
    </w:p>
    <w:p w:rsidR="000815DF" w:rsidRPr="000815DF" w:rsidRDefault="000815DF" w:rsidP="000815DF">
      <w:pPr>
        <w:pStyle w:val="Bodytext0"/>
        <w:numPr>
          <w:ilvl w:val="0"/>
          <w:numId w:val="7"/>
        </w:numPr>
        <w:shd w:val="clear" w:color="auto" w:fill="auto"/>
        <w:tabs>
          <w:tab w:val="left" w:pos="955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Уважительными причинами считаются:</w:t>
      </w:r>
    </w:p>
    <w:p w:rsidR="000815DF" w:rsidRPr="000815DF" w:rsidRDefault="000815DF" w:rsidP="000815DF">
      <w:pPr>
        <w:pStyle w:val="Bodytext0"/>
        <w:shd w:val="clear" w:color="auto" w:fill="auto"/>
        <w:tabs>
          <w:tab w:val="left" w:pos="1014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а)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непреодолимая сила, то есть чрезвычайные, непредотвр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тимые обстоятельства (землетрясение, ураган, наводнение, пожар и др.);</w:t>
      </w:r>
    </w:p>
    <w:p w:rsidR="000815DF" w:rsidRPr="000815DF" w:rsidRDefault="000815DF" w:rsidP="000815DF">
      <w:pPr>
        <w:pStyle w:val="Bodytext0"/>
        <w:shd w:val="clear" w:color="auto" w:fill="auto"/>
        <w:tabs>
          <w:tab w:val="left" w:pos="1230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б)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временная нетрудоспособность вследствие заболевания или травмы (подтверждается медицинским документом установленного образца, консультативным заключением врача с указанием времени проведения при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ё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ма или консультации);</w:t>
      </w:r>
    </w:p>
    <w:p w:rsidR="000815DF" w:rsidRPr="000815DF" w:rsidRDefault="000815DF" w:rsidP="000815DF">
      <w:pPr>
        <w:pStyle w:val="Bodytext0"/>
        <w:shd w:val="clear" w:color="auto" w:fill="auto"/>
        <w:tabs>
          <w:tab w:val="left" w:pos="1206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в)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участие в общественном мероприятии, проводимом с ра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решения администрации организации на основании распорядительного акта организации;</w:t>
      </w:r>
    </w:p>
    <w:p w:rsidR="000815DF" w:rsidRPr="000815DF" w:rsidRDefault="000815DF" w:rsidP="000815DF">
      <w:pPr>
        <w:pStyle w:val="Bodytext0"/>
        <w:shd w:val="clear" w:color="auto" w:fill="auto"/>
        <w:tabs>
          <w:tab w:val="left" w:pos="1057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г)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участие в общественно полезном мероприятии, провод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мом с разрешения администрации организации, в случае, если представитель администрации (директор,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заместител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директора) лично обратился с прос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бой о привлечении обучающегося к общественно полезному мероприятию с согласия самого обучающегося и (или) родителей (законных представит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лей);</w:t>
      </w:r>
    </w:p>
    <w:p w:rsidR="000815DF" w:rsidRPr="000815DF" w:rsidRDefault="000815DF" w:rsidP="00F527D4">
      <w:pPr>
        <w:pStyle w:val="Bodytext0"/>
        <w:shd w:val="clear" w:color="auto" w:fill="auto"/>
        <w:tabs>
          <w:tab w:val="left" w:pos="994"/>
        </w:tabs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д)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вызов в государственные органы власти (подтверждается повесткой или иным</w:t>
      </w:r>
      <w:r w:rsidR="00F527D4">
        <w:rPr>
          <w:rFonts w:ascii="Times New Roman" w:hAnsi="Times New Roman" w:cs="Times New Roman"/>
          <w:sz w:val="28"/>
          <w:szCs w:val="28"/>
        </w:rPr>
        <w:t xml:space="preserve"> 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документом);</w:t>
      </w:r>
    </w:p>
    <w:p w:rsidR="000815DF" w:rsidRPr="000815DF" w:rsidRDefault="000815DF" w:rsidP="00F527D4">
      <w:pPr>
        <w:pStyle w:val="Bodytext0"/>
        <w:shd w:val="clear" w:color="auto" w:fill="auto"/>
        <w:tabs>
          <w:tab w:val="left" w:pos="1186"/>
        </w:tabs>
        <w:spacing w:line="240" w:lineRule="auto"/>
        <w:ind w:firstLine="1616"/>
        <w:jc w:val="left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е)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письменное обращение к директору организации сове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шеннолетнего обучающегося или родителей (законных представителей) н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совершеннолетнего обучающегося, поданное заблаговременно, в том числе через должностное лицо</w:t>
      </w:r>
      <w:r w:rsidR="00F527D4">
        <w:rPr>
          <w:rFonts w:ascii="Times New Roman" w:hAnsi="Times New Roman" w:cs="Times New Roman"/>
          <w:sz w:val="28"/>
          <w:szCs w:val="28"/>
        </w:rPr>
        <w:t xml:space="preserve"> 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0815DF" w:rsidRPr="000815DF" w:rsidRDefault="000815DF" w:rsidP="000815DF">
      <w:pPr>
        <w:pStyle w:val="Bodytext0"/>
        <w:shd w:val="clear" w:color="auto" w:fill="auto"/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ё) дни, когда по погодным условиям разрешается непосещение учебных занятий по усмотрению родителей (законных представителей).</w:t>
      </w:r>
    </w:p>
    <w:p w:rsidR="000815DF" w:rsidRPr="000815DF" w:rsidRDefault="000815DF" w:rsidP="000815DF">
      <w:pPr>
        <w:pStyle w:val="Bodytext0"/>
        <w:shd w:val="clear" w:color="auto" w:fill="auto"/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Учебный процесс приостанавливается при следующих темпер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турных режимах:</w:t>
      </w:r>
    </w:p>
    <w:p w:rsidR="000815DF" w:rsidRPr="000815DF" w:rsidRDefault="000815DF" w:rsidP="000815DF">
      <w:pPr>
        <w:pStyle w:val="Bodytext0"/>
        <w:shd w:val="clear" w:color="auto" w:fill="auto"/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Для обучающихся 1-4 классов при температуре воздуха -28°С без ветра, -25° с ветром (при скорости ветра не менее 4м/с);</w:t>
      </w:r>
    </w:p>
    <w:p w:rsidR="000815DF" w:rsidRPr="000815DF" w:rsidRDefault="000815DF" w:rsidP="00147A8A">
      <w:pPr>
        <w:pStyle w:val="Bodytext0"/>
        <w:shd w:val="clear" w:color="auto" w:fill="auto"/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Для обучающихся 5-9 классов при температуре воздуха -30°С без ветра, -28°С с ветром;</w:t>
      </w:r>
    </w:p>
    <w:p w:rsidR="000815DF" w:rsidRPr="000815DF" w:rsidRDefault="000815DF" w:rsidP="00147A8A">
      <w:pPr>
        <w:pStyle w:val="Bodytext0"/>
        <w:shd w:val="clear" w:color="auto" w:fill="auto"/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Для обучающихся 10-11 классов при температуре -32°С без ветра, -30°С с ветром</w:t>
      </w:r>
    </w:p>
    <w:p w:rsidR="000815DF" w:rsidRPr="000815DF" w:rsidRDefault="000815DF" w:rsidP="00147A8A">
      <w:pPr>
        <w:pStyle w:val="Bodytext0"/>
        <w:shd w:val="clear" w:color="auto" w:fill="auto"/>
        <w:spacing w:line="240" w:lineRule="auto"/>
        <w:ind w:firstLine="1616"/>
        <w:rPr>
          <w:rFonts w:ascii="Times New Roman" w:hAnsi="Times New Roman" w:cs="Times New Roman"/>
          <w:sz w:val="28"/>
          <w:szCs w:val="28"/>
        </w:rPr>
      </w:pP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Температурные режимы определяются на основании данных, озвученных в</w:t>
      </w:r>
      <w:r w:rsidR="00F527D4">
        <w:rPr>
          <w:rFonts w:ascii="Times New Roman" w:hAnsi="Times New Roman" w:cs="Times New Roman"/>
          <w:sz w:val="28"/>
          <w:szCs w:val="28"/>
        </w:rPr>
        <w:t xml:space="preserve"> </w:t>
      </w:r>
      <w:r w:rsidRPr="000815DF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 (телевидение, радио).</w:t>
      </w:r>
    </w:p>
    <w:p w:rsidR="00147A8A" w:rsidRPr="00147A8A" w:rsidRDefault="00147A8A" w:rsidP="00147A8A">
      <w:pPr>
        <w:pStyle w:val="Bodytext0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Все другие причины отсутствия обучающегося на занятиях, пр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дусмотренных расписанием занятий, следует считать пропуском без уваж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тельной причины.</w:t>
      </w:r>
    </w:p>
    <w:p w:rsidR="00147A8A" w:rsidRPr="00147A8A" w:rsidRDefault="00147A8A" w:rsidP="00147A8A">
      <w:pPr>
        <w:pStyle w:val="Bodytext0"/>
        <w:numPr>
          <w:ilvl w:val="0"/>
          <w:numId w:val="7"/>
        </w:numPr>
        <w:shd w:val="clear" w:color="auto" w:fill="auto"/>
        <w:tabs>
          <w:tab w:val="left" w:pos="975"/>
        </w:tabs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Пропуском считается отсутствие обучающегося на занятии в т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чение всего периода времени, установленного расписанием занятий.</w:t>
      </w:r>
    </w:p>
    <w:p w:rsidR="00147A8A" w:rsidRPr="00147A8A" w:rsidRDefault="00147A8A" w:rsidP="00147A8A">
      <w:pPr>
        <w:pStyle w:val="Bodytext0"/>
        <w:numPr>
          <w:ilvl w:val="0"/>
          <w:numId w:val="7"/>
        </w:numPr>
        <w:shd w:val="clear" w:color="auto" w:fill="auto"/>
        <w:tabs>
          <w:tab w:val="left" w:pos="974"/>
        </w:tabs>
        <w:spacing w:line="240" w:lineRule="auto"/>
        <w:ind w:firstLine="981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Если совершеннолетний обучающийся или родитель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несовершеннолетнего обучающегося не предоставит док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уважительность причины пропуска занятий, то н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зависимо от его объяснений, причина пропусков считается неуважительной.</w:t>
      </w:r>
    </w:p>
    <w:p w:rsidR="00147A8A" w:rsidRPr="00147A8A" w:rsidRDefault="003B2AFD" w:rsidP="003B2AFD">
      <w:pPr>
        <w:pStyle w:val="Bodytext0"/>
        <w:shd w:val="clear" w:color="auto" w:fill="auto"/>
        <w:tabs>
          <w:tab w:val="left" w:pos="11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5.2.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 случае пропуска занятий и (или) отдельных уроков классный р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ководитель выясняет причины отсутствия у обучающегося, его родителей (законных представителей).</w:t>
      </w:r>
    </w:p>
    <w:p w:rsidR="00147A8A" w:rsidRPr="00147A8A" w:rsidRDefault="003B2AFD" w:rsidP="003B2AFD">
      <w:pPr>
        <w:pStyle w:val="Bodytext0"/>
        <w:shd w:val="clear" w:color="auto" w:fill="auto"/>
        <w:tabs>
          <w:tab w:val="left" w:pos="11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5.3.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Если пропусков по неуважительной причине больше 50% и индив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дуальные профилактические мероприятия с обучающимся и родителями (з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конными представителями) не имеют положительных результатов, обуча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ю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щийся ставится на внутришкольный учет в порядке, установленном локал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ным нормативным актом Учреждения.</w:t>
      </w:r>
    </w:p>
    <w:p w:rsidR="00147A8A" w:rsidRPr="00147A8A" w:rsidRDefault="003B2AFD" w:rsidP="003B2AFD">
      <w:pPr>
        <w:pStyle w:val="Bodytext0"/>
        <w:shd w:val="clear" w:color="auto" w:fill="auto"/>
        <w:tabs>
          <w:tab w:val="left" w:pos="12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5.4.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 Учреждении 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</w:t>
      </w:r>
      <w:r w:rsid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, бахилы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47A8A" w:rsidRPr="00147A8A" w:rsidRDefault="003B2AFD" w:rsidP="003B2AFD">
      <w:pPr>
        <w:pStyle w:val="Bodytext0"/>
        <w:shd w:val="clear" w:color="auto" w:fill="auto"/>
        <w:tabs>
          <w:tab w:val="left" w:pos="1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5.5.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должны приходить в Учреждение за 10-15 минут до н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чала учебных занятий. Опоздание на занятия без уважительной причины н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допустимо. В случае опоздания на урок обучающийся проходит в класс т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ким образом, чтобы не мешать образовательному процессу других обуча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ю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147A8A" w:rsidRPr="00147A8A" w:rsidRDefault="003B2AFD" w:rsidP="003B2AFD">
      <w:pPr>
        <w:pStyle w:val="Bodytext0"/>
        <w:shd w:val="clear" w:color="auto" w:fill="auto"/>
        <w:tabs>
          <w:tab w:val="left" w:pos="12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5.6.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Перед началом занятий обучающиеся оставляют верхнюю одежду и переодевают сменную обувь в гардеробе.</w:t>
      </w:r>
    </w:p>
    <w:p w:rsidR="003B2AFD" w:rsidRDefault="003B2AFD" w:rsidP="003B2AFD">
      <w:pPr>
        <w:pStyle w:val="Bodytext0"/>
        <w:shd w:val="clear" w:color="auto" w:fill="auto"/>
        <w:tabs>
          <w:tab w:val="left" w:pos="11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5.7.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не должны оставлять в гардеробе, в том числе в вер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х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ней одежде, деньги, документы, ценные вещи.</w:t>
      </w:r>
    </w:p>
    <w:p w:rsidR="00147A8A" w:rsidRPr="00147A8A" w:rsidRDefault="003B2AFD" w:rsidP="003B2AFD">
      <w:pPr>
        <w:pStyle w:val="Bodytext0"/>
        <w:shd w:val="clear" w:color="auto" w:fill="auto"/>
        <w:tabs>
          <w:tab w:val="left" w:pos="11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не должны находиться в гардеробе после переодевания.</w:t>
      </w:r>
    </w:p>
    <w:p w:rsidR="00147A8A" w:rsidRPr="00147A8A" w:rsidRDefault="003B2AFD" w:rsidP="003B2AFD">
      <w:pPr>
        <w:pStyle w:val="Bodytext0"/>
        <w:shd w:val="clear" w:color="auto" w:fill="auto"/>
        <w:tabs>
          <w:tab w:val="left" w:pos="11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5.9.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Обучающимся запрещено приносить в Учреждение:</w:t>
      </w:r>
    </w:p>
    <w:p w:rsidR="00147A8A" w:rsidRPr="00147A8A" w:rsidRDefault="003B2AFD" w:rsidP="003B2AFD">
      <w:pPr>
        <w:pStyle w:val="Bodytext0"/>
        <w:shd w:val="clear" w:color="auto" w:fill="auto"/>
        <w:tabs>
          <w:tab w:val="left" w:pos="13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  5.9.1.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Оружие.</w:t>
      </w:r>
    </w:p>
    <w:p w:rsidR="00147A8A" w:rsidRPr="00147A8A" w:rsidRDefault="003B2AFD" w:rsidP="00B908CD">
      <w:pPr>
        <w:pStyle w:val="Bodytext0"/>
        <w:shd w:val="clear" w:color="auto" w:fill="auto"/>
        <w:tabs>
          <w:tab w:val="left" w:pos="1374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  5.9.2.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Колющие и легко бьющиеся предметы без чехлов (упаковки), в том числе лыжи и коньки, иной инвентарь, необходимый для организации образовательного процесса.</w:t>
      </w:r>
    </w:p>
    <w:p w:rsidR="00147A8A" w:rsidRPr="00147A8A" w:rsidRDefault="003B2AFD" w:rsidP="00B908CD">
      <w:pPr>
        <w:pStyle w:val="Bodytext0"/>
        <w:shd w:val="clear" w:color="auto" w:fill="auto"/>
        <w:tabs>
          <w:tab w:val="left" w:pos="1407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5.9.3.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Легковоспламеняющиеся, взрывчатые, ядовитые, х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мические вещества и предметы.</w:t>
      </w:r>
    </w:p>
    <w:p w:rsidR="00147A8A" w:rsidRPr="00147A8A" w:rsidRDefault="003B2AFD" w:rsidP="00B908CD">
      <w:pPr>
        <w:pStyle w:val="Bodytext0"/>
        <w:shd w:val="clear" w:color="auto" w:fill="auto"/>
        <w:tabs>
          <w:tab w:val="left" w:pos="1315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5.9.4.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Табачные изделия.</w:t>
      </w:r>
    </w:p>
    <w:p w:rsidR="00147A8A" w:rsidRPr="00147A8A" w:rsidRDefault="003B2AFD" w:rsidP="00B908CD">
      <w:pPr>
        <w:pStyle w:val="Bodytext0"/>
        <w:shd w:val="clear" w:color="auto" w:fill="auto"/>
        <w:tabs>
          <w:tab w:val="left" w:pos="1315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5.9.5.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Спиртные напитки.</w:t>
      </w:r>
    </w:p>
    <w:p w:rsidR="00147A8A" w:rsidRPr="00147A8A" w:rsidRDefault="003B2AFD" w:rsidP="00B908CD">
      <w:pPr>
        <w:pStyle w:val="Bodytext0"/>
        <w:shd w:val="clear" w:color="auto" w:fill="auto"/>
        <w:tabs>
          <w:tab w:val="left" w:pos="1417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5.9.6.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Наркотики, психотропные, одурманивающие, токсичные вещества иные вещества, обращение которых не допускается или ограничено в РФ или способные причинить вред здоровью участников образовательного процесса. Лекарственные средства могут при себе иметь только те обуча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ю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щиеся, которым они показаны по медицинским основаниям. Обучающиеся или родители (законные представители) обучающихся должны поставить а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министрацию Учреждения в известность о медицинских показаниях, по к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торым обучающийся будет иметь при себе необходимые лекарственные средства.</w:t>
      </w:r>
    </w:p>
    <w:p w:rsidR="00147A8A" w:rsidRPr="00147A8A" w:rsidRDefault="00147A8A" w:rsidP="00B908CD">
      <w:pPr>
        <w:pStyle w:val="Bodytext0"/>
        <w:shd w:val="clear" w:color="auto" w:fill="auto"/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5.10. На территории Учреждения обучающимся </w:t>
      </w:r>
      <w:r w:rsidRPr="00147A8A">
        <w:rPr>
          <w:rStyle w:val="BodytextTimesNewRoman"/>
          <w:color w:val="000000"/>
          <w:sz w:val="28"/>
          <w:szCs w:val="28"/>
        </w:rPr>
        <w:t>запрещено:</w:t>
      </w:r>
    </w:p>
    <w:p w:rsidR="00147A8A" w:rsidRPr="00147A8A" w:rsidRDefault="00147A8A" w:rsidP="00B908CD">
      <w:pPr>
        <w:pStyle w:val="Bodytext0"/>
        <w:numPr>
          <w:ilvl w:val="0"/>
          <w:numId w:val="9"/>
        </w:numPr>
        <w:shd w:val="clear" w:color="auto" w:fill="auto"/>
        <w:tabs>
          <w:tab w:val="left" w:pos="1446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Находиться во внеучебное время.</w:t>
      </w:r>
    </w:p>
    <w:p w:rsidR="00147A8A" w:rsidRPr="00147A8A" w:rsidRDefault="00147A8A" w:rsidP="00B908CD">
      <w:pPr>
        <w:pStyle w:val="Bodytext0"/>
        <w:numPr>
          <w:ilvl w:val="0"/>
          <w:numId w:val="9"/>
        </w:numPr>
        <w:shd w:val="clear" w:color="auto" w:fill="auto"/>
        <w:tabs>
          <w:tab w:val="left" w:pos="1460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Употреблять алкогольные, слабоалкогольные напи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ки, пиво, наркотические средства и психотропные вещества, их прекурсоры и аналоги и другие одурманивающие вещества.</w:t>
      </w:r>
    </w:p>
    <w:p w:rsidR="00147A8A" w:rsidRPr="00147A8A" w:rsidRDefault="00147A8A" w:rsidP="00B908CD">
      <w:pPr>
        <w:pStyle w:val="Bodytext0"/>
        <w:numPr>
          <w:ilvl w:val="0"/>
          <w:numId w:val="9"/>
        </w:numPr>
        <w:shd w:val="clear" w:color="auto" w:fill="auto"/>
        <w:tabs>
          <w:tab w:val="left" w:pos="1446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Играть в азартные игры.</w:t>
      </w:r>
    </w:p>
    <w:p w:rsidR="00147A8A" w:rsidRPr="00147A8A" w:rsidRDefault="00147A8A" w:rsidP="00B908CD">
      <w:pPr>
        <w:pStyle w:val="Bodytext0"/>
        <w:numPr>
          <w:ilvl w:val="0"/>
          <w:numId w:val="9"/>
        </w:numPr>
        <w:shd w:val="clear" w:color="auto" w:fill="auto"/>
        <w:tabs>
          <w:tab w:val="left" w:pos="1446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Курить в здании, на территории Учреждения.</w:t>
      </w:r>
    </w:p>
    <w:p w:rsidR="00147A8A" w:rsidRPr="00147A8A" w:rsidRDefault="00147A8A" w:rsidP="00B908CD">
      <w:pPr>
        <w:pStyle w:val="Bodytext0"/>
        <w:numPr>
          <w:ilvl w:val="0"/>
          <w:numId w:val="9"/>
        </w:numPr>
        <w:shd w:val="clear" w:color="auto" w:fill="auto"/>
        <w:tabs>
          <w:tab w:val="left" w:pos="1446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Использовать ненормативную лексику (скверносл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вить).</w:t>
      </w:r>
    </w:p>
    <w:p w:rsidR="00147A8A" w:rsidRPr="009A39DE" w:rsidRDefault="003B2AFD" w:rsidP="00B908CD">
      <w:pPr>
        <w:pStyle w:val="Bodytext0"/>
        <w:shd w:val="clear" w:color="auto" w:fill="auto"/>
        <w:tabs>
          <w:tab w:val="left" w:pos="1498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     5.10.6.</w:t>
      </w:r>
      <w:r w:rsidR="00147A8A" w:rsidRPr="00147A8A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Демонстрировать принадлежность к политическим партиям, религиозным течениям, неформальным объединениям, фанатским клубам.</w:t>
      </w:r>
    </w:p>
    <w:p w:rsidR="009A39DE" w:rsidRPr="009A39DE" w:rsidRDefault="003B2AFD" w:rsidP="00B908CD">
      <w:pPr>
        <w:pStyle w:val="Bodytext0"/>
        <w:shd w:val="clear" w:color="auto" w:fill="auto"/>
        <w:tabs>
          <w:tab w:val="left" w:pos="1479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    5.10.7.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Осуществлять пропаганду политических, религ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озных идей, а также идей, наносящих вред духовному или физическому зд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ровью человека.</w:t>
      </w:r>
    </w:p>
    <w:p w:rsidR="009A39DE" w:rsidRPr="009A39DE" w:rsidRDefault="003B2AFD" w:rsidP="00B908CD">
      <w:pPr>
        <w:pStyle w:val="Bodytext0"/>
        <w:shd w:val="clear" w:color="auto" w:fill="auto"/>
        <w:tabs>
          <w:tab w:val="left" w:pos="1446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   5.10.8.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Находиться в здании в верхней одежде и (или) г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ловных уборах.</w:t>
      </w:r>
    </w:p>
    <w:p w:rsidR="009A39DE" w:rsidRPr="009A39DE" w:rsidRDefault="003B2AFD" w:rsidP="00B908CD">
      <w:pPr>
        <w:pStyle w:val="Bodytext0"/>
        <w:shd w:val="clear" w:color="auto" w:fill="auto"/>
        <w:tabs>
          <w:tab w:val="left" w:pos="1508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5.10.9.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Играть в спортивные игры вне специально отведе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9A39DE" w:rsidRPr="009A39DE" w:rsidRDefault="003B2AFD" w:rsidP="00B908CD">
      <w:pPr>
        <w:pStyle w:val="Bodytext0"/>
        <w:shd w:val="clear" w:color="auto" w:fill="auto"/>
        <w:tabs>
          <w:tab w:val="left" w:pos="1566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5.10.10.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Портить имущество или использовать его не по н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значению, мусорить.</w:t>
      </w:r>
    </w:p>
    <w:p w:rsidR="009A39DE" w:rsidRPr="009A39DE" w:rsidRDefault="003B2AFD" w:rsidP="00B908CD">
      <w:pPr>
        <w:pStyle w:val="Bodytext0"/>
        <w:shd w:val="clear" w:color="auto" w:fill="auto"/>
        <w:tabs>
          <w:tab w:val="left" w:pos="1599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5.10.11.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Перемещать из помещения в помещение без разреш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ния администрации или материально ответственных лиц мебель, оборудов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ние и иное имущество.</w:t>
      </w:r>
    </w:p>
    <w:p w:rsidR="009A39DE" w:rsidRPr="009A39DE" w:rsidRDefault="003B2AFD" w:rsidP="00B908CD">
      <w:pPr>
        <w:pStyle w:val="Bodytext0"/>
        <w:shd w:val="clear" w:color="auto" w:fill="auto"/>
        <w:tabs>
          <w:tab w:val="left" w:pos="1647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5.10.12.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Передвигаться в здании и на территории на скутерах, гироскутерах, велосипедах, моноколесах, роликовых коньках, скейтах и др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гих средствах транспортного и спортивного назначения, если это не обусло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лено организацией образовательного процесса, культурно-досуговыми мер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приятиями.</w:t>
      </w:r>
    </w:p>
    <w:p w:rsidR="009A39DE" w:rsidRPr="009A39DE" w:rsidRDefault="003B2AFD" w:rsidP="00B908CD">
      <w:pPr>
        <w:pStyle w:val="Bodytext0"/>
        <w:shd w:val="clear" w:color="auto" w:fill="auto"/>
        <w:tabs>
          <w:tab w:val="left" w:pos="1594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5.10.12.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Осуществлять предпринимательскую деятельность, в том числе торговлю или оказание платных услуг.</w:t>
      </w:r>
    </w:p>
    <w:p w:rsidR="009A39DE" w:rsidRPr="009A39DE" w:rsidRDefault="003B2AFD" w:rsidP="00B908CD">
      <w:pPr>
        <w:pStyle w:val="Bodytext0"/>
        <w:shd w:val="clear" w:color="auto" w:fill="auto"/>
        <w:tabs>
          <w:tab w:val="left" w:pos="1647"/>
        </w:tabs>
        <w:spacing w:line="240" w:lineRule="auto"/>
        <w:ind w:firstLine="1372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5.10.13.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Кричать, шуметь, играть на музыкальных инструме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тах, пользоваться звуковоспроизводящей аппаратурой, за исключением сл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:rsidR="009A39DE" w:rsidRPr="009A39DE" w:rsidRDefault="003B2AFD" w:rsidP="003B2AFD">
      <w:pPr>
        <w:pStyle w:val="Bodytext0"/>
        <w:shd w:val="clear" w:color="auto" w:fill="auto"/>
        <w:tabs>
          <w:tab w:val="left" w:pos="17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5.10.14.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Решать спорные вопросы с помощью физической силы или пс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хологического насилия.</w:t>
      </w:r>
    </w:p>
    <w:p w:rsidR="009A39DE" w:rsidRPr="009A39DE" w:rsidRDefault="003B2AFD" w:rsidP="003B2AFD">
      <w:pPr>
        <w:pStyle w:val="Bodytext0"/>
        <w:shd w:val="clear" w:color="auto" w:fill="auto"/>
        <w:tabs>
          <w:tab w:val="left" w:pos="12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5.10.1</w:t>
      </w:r>
      <w:r w:rsidR="0057291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Обучающимся запрещено:</w:t>
      </w:r>
    </w:p>
    <w:p w:rsidR="009A39DE" w:rsidRPr="009A39DE" w:rsidRDefault="009A39DE" w:rsidP="009A39DE">
      <w:pPr>
        <w:pStyle w:val="Bodytext0"/>
        <w:shd w:val="clear" w:color="auto" w:fill="auto"/>
        <w:tabs>
          <w:tab w:val="left" w:pos="15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               5.11.1. </w:t>
      </w:r>
      <w:r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Самовольно покидать Учреждение во время образовател</w:t>
      </w:r>
      <w:r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ного процесса. Уйти из Учреждения во время образовательного процесса возможно только с разрешения классного руководителя или иного уполн</w:t>
      </w:r>
      <w:r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моченного лица.</w:t>
      </w:r>
    </w:p>
    <w:p w:rsidR="009A39DE" w:rsidRPr="009A39DE" w:rsidRDefault="009A39DE" w:rsidP="009A39DE">
      <w:pPr>
        <w:pStyle w:val="Heading20"/>
        <w:keepNext/>
        <w:keepLines/>
        <w:shd w:val="clear" w:color="auto" w:fill="auto"/>
        <w:tabs>
          <w:tab w:val="left" w:pos="230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  <w:r>
        <w:rPr>
          <w:rStyle w:val="Heading2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6.</w:t>
      </w:r>
      <w:r w:rsidR="00D047B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9DE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ПОВЕДЕНИЯ ОБУЧАЮЩИХСЯ ВО ВРЕМЯ УРОКА</w:t>
      </w:r>
      <w:bookmarkEnd w:id="5"/>
    </w:p>
    <w:p w:rsidR="009A39DE" w:rsidRPr="009A39DE" w:rsidRDefault="00572919" w:rsidP="00D047B9">
      <w:pPr>
        <w:pStyle w:val="Bodytext0"/>
        <w:shd w:val="clear" w:color="auto" w:fill="auto"/>
        <w:tabs>
          <w:tab w:val="left" w:pos="1258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6.1.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занимают свои места в кабинете по указанию классного руководителя или учителя по предмету, который учитывает при размещении детей их физические и психологические особенности.</w:t>
      </w:r>
    </w:p>
    <w:p w:rsidR="009A39DE" w:rsidRPr="009A39DE" w:rsidRDefault="00572919" w:rsidP="00D047B9">
      <w:pPr>
        <w:pStyle w:val="Bodytext0"/>
        <w:shd w:val="clear" w:color="auto" w:fill="auto"/>
        <w:tabs>
          <w:tab w:val="left" w:pos="1153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6.2.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9A39DE" w:rsidRPr="009A39DE" w:rsidRDefault="00572919" w:rsidP="00D047B9">
      <w:pPr>
        <w:pStyle w:val="Bodytext0"/>
        <w:shd w:val="clear" w:color="auto" w:fill="auto"/>
        <w:tabs>
          <w:tab w:val="left" w:pos="1158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6.3.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 входе учителя в класс обучающиеся встают в знак приве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ствия и садятся после того, как учитель ответит на приветствие и разрешит сесть.</w:t>
      </w:r>
    </w:p>
    <w:p w:rsidR="009A39DE" w:rsidRPr="009A39DE" w:rsidRDefault="00572919" w:rsidP="00D047B9">
      <w:pPr>
        <w:pStyle w:val="Bodytext0"/>
        <w:shd w:val="clear" w:color="auto" w:fill="auto"/>
        <w:tabs>
          <w:tab w:val="left" w:pos="1148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6.4.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 случае опоздания на урок</w:t>
      </w:r>
      <w:r w:rsidR="00B908CD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908CD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учающиеся должны постучат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ся в дверь кабинета, зайти, поздороваться с учителем, извиниться за опозд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ние и попросить разрешения сесть на место.</w:t>
      </w:r>
    </w:p>
    <w:p w:rsidR="009A39DE" w:rsidRPr="009A39DE" w:rsidRDefault="00572919" w:rsidP="00D047B9">
      <w:pPr>
        <w:pStyle w:val="Bodytext0"/>
        <w:shd w:val="clear" w:color="auto" w:fill="auto"/>
        <w:tabs>
          <w:tab w:val="left" w:pos="1138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6.5.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Время урока должно использоваться только для учебных целей. Во время урока нельзя шуметь, отвлекаться самому и отвлекать других об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чающихся от урока.</w:t>
      </w:r>
    </w:p>
    <w:p w:rsidR="009A39DE" w:rsidRPr="009A39DE" w:rsidRDefault="00572919" w:rsidP="00D047B9">
      <w:pPr>
        <w:pStyle w:val="Bodytext0"/>
        <w:shd w:val="clear" w:color="auto" w:fill="auto"/>
        <w:tabs>
          <w:tab w:val="left" w:pos="1244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6.6.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 первому требованию учителя (классного руководителя) обучающиеся должны предъявлять дневник.</w:t>
      </w:r>
    </w:p>
    <w:p w:rsidR="009A39DE" w:rsidRPr="009A39DE" w:rsidRDefault="00572919" w:rsidP="00D047B9">
      <w:pPr>
        <w:pStyle w:val="Bodytext0"/>
        <w:shd w:val="clear" w:color="auto" w:fill="auto"/>
        <w:tabs>
          <w:tab w:val="left" w:pos="1172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6.7.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Если ученику нужно задать вопрос или он готов ответить на вопрос учителя, ученик поднимает руку и задает свой вопрос (отвечает на вопрос учителя) после разрешения учителя.</w:t>
      </w:r>
    </w:p>
    <w:p w:rsidR="009A39DE" w:rsidRPr="009A39DE" w:rsidRDefault="00572919" w:rsidP="00D047B9">
      <w:pPr>
        <w:pStyle w:val="Bodytext0"/>
        <w:shd w:val="clear" w:color="auto" w:fill="auto"/>
        <w:tabs>
          <w:tab w:val="left" w:pos="1230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6.8.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Если обучающемуся необходимо выйти из класса, он должен попросить разрешения учителя.</w:t>
      </w:r>
    </w:p>
    <w:p w:rsidR="009A39DE" w:rsidRPr="009A39DE" w:rsidRDefault="00572919" w:rsidP="00D047B9">
      <w:pPr>
        <w:pStyle w:val="Bodytext0"/>
        <w:shd w:val="clear" w:color="auto" w:fill="auto"/>
        <w:tabs>
          <w:tab w:val="left" w:pos="1225"/>
        </w:tabs>
        <w:spacing w:line="240" w:lineRule="auto"/>
        <w:ind w:firstLine="125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6.9.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могут встать, навести чистоту и порядок на св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ем рабочем месте, выйти из класса после того, как прозвонит звонок и уч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тель объявит об окончании урока.</w:t>
      </w:r>
    </w:p>
    <w:p w:rsidR="00D047B9" w:rsidRDefault="00D047B9" w:rsidP="00D047B9">
      <w:pPr>
        <w:pStyle w:val="Bodytext0"/>
        <w:shd w:val="clear" w:color="auto" w:fill="auto"/>
        <w:tabs>
          <w:tab w:val="left" w:pos="1268"/>
        </w:tabs>
        <w:spacing w:line="240" w:lineRule="auto"/>
        <w:ind w:firstLine="1270"/>
      </w:pPr>
      <w:r>
        <w:rPr>
          <w:rStyle w:val="Bodytext"/>
          <w:rFonts w:ascii="Times New Roman" w:hAnsi="Times New Roman" w:cs="Times New Roman"/>
          <w:sz w:val="28"/>
          <w:szCs w:val="28"/>
        </w:rPr>
        <w:t xml:space="preserve">             6.10.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Во время уроков обучающиеся могут пользоваться </w:t>
      </w:r>
      <w:r w:rsidR="009A39DE" w:rsidRPr="009A39DE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только теми техническими средствами, которые </w:t>
      </w:r>
      <w:r w:rsidR="009A39DE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необходимы в образовател</w:t>
      </w:r>
      <w:r w:rsidR="009A39DE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="009A39DE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ном процессе, или теми, которые разрешил</w:t>
      </w:r>
      <w:r w:rsidRPr="00D047B9">
        <w:rPr>
          <w:rStyle w:val="Bodytext"/>
          <w:rFonts w:ascii="Times New Roman" w:hAnsi="Times New Roman" w:cs="Times New Roman"/>
          <w:sz w:val="28"/>
          <w:szCs w:val="28"/>
        </w:rPr>
        <w:t xml:space="preserve"> 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использовать учитель. Остальные устройства, которые у обучающихся есть при себе, нужно отключить и у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рать со стола</w:t>
      </w:r>
      <w:r>
        <w:rPr>
          <w:rStyle w:val="Bodytext"/>
          <w:color w:val="000000"/>
        </w:rPr>
        <w:t>.</w:t>
      </w:r>
    </w:p>
    <w:p w:rsidR="00D047B9" w:rsidRPr="00D047B9" w:rsidRDefault="00D047B9" w:rsidP="00D047B9">
      <w:pPr>
        <w:pStyle w:val="Bodytext0"/>
        <w:shd w:val="clear" w:color="auto" w:fill="auto"/>
        <w:tabs>
          <w:tab w:val="left" w:pos="1412"/>
        </w:tabs>
        <w:spacing w:line="240" w:lineRule="auto"/>
        <w:ind w:firstLine="127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6.11.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 Учреждении запрещено использовать средства скрытой а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дио- и видеозаписи без ведома администрации и родителей (законных пре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ставителей) обучающихся, права и законные интересы которых могут быть нарушены такой записью. Технические средства скрытой аудио- и видеоз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писи могут быть использованы только в случаях, прямо предусмотренных законом.</w:t>
      </w:r>
    </w:p>
    <w:p w:rsidR="00D047B9" w:rsidRPr="00D047B9" w:rsidRDefault="00D047B9" w:rsidP="00D047B9">
      <w:pPr>
        <w:pStyle w:val="Bodytext0"/>
        <w:shd w:val="clear" w:color="auto" w:fill="auto"/>
        <w:tabs>
          <w:tab w:val="left" w:pos="1134"/>
        </w:tabs>
        <w:spacing w:line="240" w:lineRule="auto"/>
        <w:ind w:firstLine="127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6.12.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Обучающемуся необходимо знать и соблюдать инструкцию по охране труда для обучающихся.</w:t>
      </w:r>
    </w:p>
    <w:p w:rsidR="00D047B9" w:rsidRPr="00D047B9" w:rsidRDefault="00D047B9" w:rsidP="00D047B9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16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D047B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ПОВЕДЕНИЯ ОБУЧАЮЩИХСЯ ВО ВРЕМЯ ПЕРЕМЕНЫ</w:t>
      </w:r>
      <w:bookmarkEnd w:id="6"/>
    </w:p>
    <w:p w:rsidR="00D047B9" w:rsidRPr="00D047B9" w:rsidRDefault="00D047B9" w:rsidP="00D047B9">
      <w:pPr>
        <w:pStyle w:val="Bodytext0"/>
        <w:shd w:val="clear" w:color="auto" w:fill="auto"/>
        <w:tabs>
          <w:tab w:val="left" w:pos="1191"/>
        </w:tabs>
        <w:spacing w:line="240" w:lineRule="auto"/>
        <w:ind w:firstLine="1191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7.1.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Время, отведенное на перемену, предназначено для отдыха об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чающихся и подготовки к следующему по расписанию занятию.</w:t>
      </w:r>
    </w:p>
    <w:p w:rsidR="00D047B9" w:rsidRPr="00D047B9" w:rsidRDefault="00D047B9" w:rsidP="00D047B9">
      <w:pPr>
        <w:pStyle w:val="Bodytext0"/>
        <w:numPr>
          <w:ilvl w:val="1"/>
          <w:numId w:val="16"/>
        </w:numPr>
        <w:shd w:val="clear" w:color="auto" w:fill="auto"/>
        <w:tabs>
          <w:tab w:val="left" w:pos="1138"/>
        </w:tabs>
        <w:spacing w:line="240" w:lineRule="auto"/>
        <w:ind w:left="0" w:firstLine="1191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До начала уроков и во время перемен обучающимся запр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щается:</w:t>
      </w:r>
    </w:p>
    <w:p w:rsidR="00D047B9" w:rsidRPr="00D047B9" w:rsidRDefault="00D047B9" w:rsidP="00D047B9">
      <w:pPr>
        <w:pStyle w:val="Bodytext0"/>
        <w:shd w:val="clear" w:color="auto" w:fill="auto"/>
        <w:spacing w:line="240" w:lineRule="auto"/>
        <w:ind w:firstLine="1191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7.2.1 во избежание травм бегать по лестницам, коридорам и вест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бюлям, сидеть на полу и на подоконниках;</w:t>
      </w:r>
    </w:p>
    <w:p w:rsidR="00D047B9" w:rsidRPr="00D047B9" w:rsidRDefault="00D047B9" w:rsidP="00D047B9">
      <w:pPr>
        <w:pStyle w:val="Bodytext0"/>
        <w:numPr>
          <w:ilvl w:val="0"/>
          <w:numId w:val="12"/>
        </w:numPr>
        <w:shd w:val="clear" w:color="auto" w:fill="auto"/>
        <w:tabs>
          <w:tab w:val="left" w:pos="1378"/>
        </w:tabs>
        <w:spacing w:line="240" w:lineRule="auto"/>
        <w:ind w:firstLine="1191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толкать друг друга, бросаться предметами и применять ф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зическую силу, применять запугивание и вымогательство для выяснения о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ношений;</w:t>
      </w:r>
    </w:p>
    <w:p w:rsidR="00D047B9" w:rsidRPr="00D047B9" w:rsidRDefault="00D047B9" w:rsidP="00D047B9">
      <w:pPr>
        <w:pStyle w:val="Bodytext0"/>
        <w:numPr>
          <w:ilvl w:val="0"/>
          <w:numId w:val="12"/>
        </w:numPr>
        <w:shd w:val="clear" w:color="auto" w:fill="auto"/>
        <w:tabs>
          <w:tab w:val="left" w:pos="1402"/>
        </w:tabs>
        <w:spacing w:line="240" w:lineRule="auto"/>
        <w:ind w:firstLine="1191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употреблять непристойные выражения, жесты, шуметь, мешать отдыхать другим;</w:t>
      </w:r>
    </w:p>
    <w:p w:rsidR="00D047B9" w:rsidRPr="00D047B9" w:rsidRDefault="00D047B9" w:rsidP="00D047B9">
      <w:pPr>
        <w:pStyle w:val="Bodytext0"/>
        <w:numPr>
          <w:ilvl w:val="0"/>
          <w:numId w:val="12"/>
        </w:numPr>
        <w:shd w:val="clear" w:color="auto" w:fill="auto"/>
        <w:tabs>
          <w:tab w:val="left" w:pos="1382"/>
        </w:tabs>
        <w:spacing w:line="240" w:lineRule="auto"/>
        <w:ind w:firstLine="1191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открывать окна;</w:t>
      </w:r>
    </w:p>
    <w:p w:rsidR="00D047B9" w:rsidRPr="00D047B9" w:rsidRDefault="00D047B9" w:rsidP="00D047B9">
      <w:pPr>
        <w:pStyle w:val="Bodytext0"/>
        <w:shd w:val="clear" w:color="auto" w:fill="auto"/>
        <w:spacing w:line="240" w:lineRule="auto"/>
        <w:ind w:firstLine="1191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7.2.5 производить любые действия, влекущие опасные последствия для окружающих.</w:t>
      </w:r>
    </w:p>
    <w:p w:rsidR="00D047B9" w:rsidRPr="00B908CD" w:rsidRDefault="00D047B9" w:rsidP="00D047B9">
      <w:pPr>
        <w:pStyle w:val="Bodytext0"/>
        <w:numPr>
          <w:ilvl w:val="0"/>
          <w:numId w:val="13"/>
        </w:numPr>
        <w:shd w:val="clear" w:color="auto" w:fill="auto"/>
        <w:tabs>
          <w:tab w:val="left" w:pos="1489"/>
        </w:tabs>
        <w:spacing w:line="240" w:lineRule="auto"/>
        <w:ind w:firstLine="1191"/>
        <w:rPr>
          <w:rStyle w:val="Bodytext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 переменах обучающиеся могут обратиться к своему классному руководителю, дежурному учителю, дежурному администратору за помощью, если против них совершаются противоправные действия.</w:t>
      </w:r>
    </w:p>
    <w:p w:rsidR="00B908CD" w:rsidRPr="00D047B9" w:rsidRDefault="00B908CD" w:rsidP="00B908CD">
      <w:pPr>
        <w:pStyle w:val="Bodytext0"/>
        <w:shd w:val="clear" w:color="auto" w:fill="auto"/>
        <w:tabs>
          <w:tab w:val="left" w:pos="1489"/>
        </w:tabs>
        <w:spacing w:line="240" w:lineRule="auto"/>
        <w:ind w:left="1191"/>
        <w:rPr>
          <w:rFonts w:ascii="Times New Roman" w:hAnsi="Times New Roman" w:cs="Times New Roman"/>
          <w:sz w:val="28"/>
          <w:szCs w:val="28"/>
        </w:rPr>
      </w:pPr>
    </w:p>
    <w:p w:rsidR="00D047B9" w:rsidRPr="00D047B9" w:rsidRDefault="00D047B9" w:rsidP="00D047B9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310"/>
        </w:tabs>
        <w:spacing w:line="24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D047B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ПОВЕДЕНИЯ ОБУЧАЮЩИХСЯ В СТОЛ</w:t>
      </w:r>
      <w:r w:rsidRPr="00D047B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О</w:t>
      </w:r>
      <w:r w:rsidRPr="00D047B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ВОЙ</w:t>
      </w:r>
      <w:bookmarkEnd w:id="7"/>
    </w:p>
    <w:p w:rsidR="00D047B9" w:rsidRPr="00D047B9" w:rsidRDefault="00BC765C" w:rsidP="00BC765C">
      <w:pPr>
        <w:pStyle w:val="Bodytext0"/>
        <w:shd w:val="clear" w:color="auto" w:fill="auto"/>
        <w:tabs>
          <w:tab w:val="left" w:pos="1158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8.1.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обслуживаются в столовой работниками стол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вой.</w:t>
      </w:r>
    </w:p>
    <w:p w:rsidR="00D047B9" w:rsidRPr="00D047B9" w:rsidRDefault="00BC765C" w:rsidP="00BC765C">
      <w:pPr>
        <w:pStyle w:val="Bodytext0"/>
        <w:shd w:val="clear" w:color="auto" w:fill="auto"/>
        <w:tabs>
          <w:tab w:val="left" w:pos="1201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8.2.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Обучающиеся выполняют требования педагогических работн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ков, классного руководителя, соблюдают порядок при покупке пр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дуктов питания и напитков. Проявляют внимание и осторожность при получении и употреблении горячих и жидких блюд.</w:t>
      </w:r>
    </w:p>
    <w:p w:rsidR="00D047B9" w:rsidRPr="00D047B9" w:rsidRDefault="00D047B9" w:rsidP="00D047B9">
      <w:pPr>
        <w:pStyle w:val="Bodytext0"/>
        <w:shd w:val="clear" w:color="auto" w:fill="auto"/>
        <w:spacing w:line="240" w:lineRule="auto"/>
        <w:ind w:firstLine="1412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8.3.Обучающиеся приходят в столовую для получения горячего питания организованно с классным руководителем согласно утверждённому графику.</w:t>
      </w:r>
    </w:p>
    <w:p w:rsidR="00D047B9" w:rsidRPr="00D047B9" w:rsidRDefault="00D047B9" w:rsidP="00D047B9">
      <w:pPr>
        <w:pStyle w:val="Bodytext0"/>
        <w:numPr>
          <w:ilvl w:val="0"/>
          <w:numId w:val="14"/>
        </w:numPr>
        <w:shd w:val="clear" w:color="auto" w:fill="auto"/>
        <w:tabs>
          <w:tab w:val="left" w:pos="1234"/>
        </w:tabs>
        <w:spacing w:line="240" w:lineRule="auto"/>
        <w:ind w:firstLine="1412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Употреблять продукты питания и напитки, приобретенные в столовой и принесенные с собой, разрешается только в столовой.</w:t>
      </w:r>
    </w:p>
    <w:p w:rsidR="00D047B9" w:rsidRPr="00D047B9" w:rsidRDefault="00D047B9" w:rsidP="00D047B9">
      <w:pPr>
        <w:pStyle w:val="Bodytext0"/>
        <w:numPr>
          <w:ilvl w:val="0"/>
          <w:numId w:val="14"/>
        </w:numPr>
        <w:shd w:val="clear" w:color="auto" w:fill="auto"/>
        <w:tabs>
          <w:tab w:val="left" w:pos="1148"/>
        </w:tabs>
        <w:spacing w:line="240" w:lineRule="auto"/>
        <w:ind w:firstLine="1412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После еды обучающиеся убирают за собой столовые пр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надлежности и посуду.</w:t>
      </w:r>
    </w:p>
    <w:p w:rsidR="00D047B9" w:rsidRPr="00D047B9" w:rsidRDefault="00D047B9" w:rsidP="00D047B9">
      <w:pPr>
        <w:pStyle w:val="Bodytext0"/>
        <w:numPr>
          <w:ilvl w:val="0"/>
          <w:numId w:val="14"/>
        </w:numPr>
        <w:shd w:val="clear" w:color="auto" w:fill="auto"/>
        <w:tabs>
          <w:tab w:val="left" w:pos="1153"/>
        </w:tabs>
        <w:spacing w:line="240" w:lineRule="auto"/>
        <w:ind w:firstLine="1412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Запрещается приходить в столовую в верхней одежде.</w:t>
      </w:r>
    </w:p>
    <w:p w:rsidR="00D047B9" w:rsidRPr="00D047B9" w:rsidRDefault="00D047B9" w:rsidP="00D047B9">
      <w:pPr>
        <w:pStyle w:val="Bodytext0"/>
        <w:numPr>
          <w:ilvl w:val="0"/>
          <w:numId w:val="14"/>
        </w:numPr>
        <w:shd w:val="clear" w:color="auto" w:fill="auto"/>
        <w:tabs>
          <w:tab w:val="left" w:pos="1162"/>
        </w:tabs>
        <w:spacing w:line="240" w:lineRule="auto"/>
        <w:ind w:firstLine="1412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 посещении столовой девочкам рекомендуется приб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рать длинные волосы</w:t>
      </w:r>
    </w:p>
    <w:p w:rsidR="00D047B9" w:rsidRPr="00D047B9" w:rsidRDefault="00D047B9" w:rsidP="00D047B9">
      <w:pPr>
        <w:pStyle w:val="Bodytext0"/>
        <w:shd w:val="clear" w:color="auto" w:fill="auto"/>
        <w:spacing w:line="240" w:lineRule="auto"/>
        <w:ind w:firstLine="1412"/>
        <w:rPr>
          <w:rFonts w:ascii="Times New Roman" w:hAnsi="Times New Roman" w:cs="Times New Roman"/>
          <w:sz w:val="28"/>
          <w:szCs w:val="28"/>
        </w:rPr>
      </w:pPr>
      <w:r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 косу.</w:t>
      </w:r>
    </w:p>
    <w:p w:rsidR="00D047B9" w:rsidRPr="00B908CD" w:rsidRDefault="00D047B9" w:rsidP="00D047B9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2330"/>
        </w:tabs>
        <w:spacing w:line="240" w:lineRule="auto"/>
        <w:ind w:left="0" w:firstLine="1412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B908CD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ПОВЕДЕНИЯ ОБУЧАЮЩИХСЯ ВО ВРЕМЯ ВНЕУРОЧНЫХ МЕРОПРИЯТИЙ</w:t>
      </w:r>
      <w:bookmarkEnd w:id="8"/>
    </w:p>
    <w:p w:rsidR="00D047B9" w:rsidRPr="00D047B9" w:rsidRDefault="00BC765C" w:rsidP="00BC765C">
      <w:pPr>
        <w:pStyle w:val="Bodytext0"/>
        <w:shd w:val="clear" w:color="auto" w:fill="auto"/>
        <w:tabs>
          <w:tab w:val="left" w:pos="1273"/>
        </w:tabs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9.1.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Перед проведением мероприятий ответственный учитель (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классный 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руководитель инструктирует обучающихся по технике безопасн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D047B9" w:rsidRPr="00D047B9" w:rsidRDefault="00BC765C" w:rsidP="00BC765C">
      <w:pPr>
        <w:pStyle w:val="Bodytext0"/>
        <w:shd w:val="clear" w:color="auto" w:fill="auto"/>
        <w:tabs>
          <w:tab w:val="left" w:pos="1153"/>
        </w:tabs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9.2.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Во время мероприятия обучающиеся должны:</w:t>
      </w:r>
    </w:p>
    <w:p w:rsidR="00D047B9" w:rsidRPr="00D047B9" w:rsidRDefault="00BC765C" w:rsidP="00BC765C">
      <w:pPr>
        <w:pStyle w:val="Bodytext0"/>
        <w:shd w:val="clear" w:color="auto" w:fill="auto"/>
        <w:tabs>
          <w:tab w:val="left" w:pos="1374"/>
        </w:tabs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9.2.1.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Соблюдать дисциплину и выполнять все указания ответс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венного учителя (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классного 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руководителя).</w:t>
      </w:r>
    </w:p>
    <w:p w:rsidR="00D047B9" w:rsidRPr="00D047B9" w:rsidRDefault="00BC765C" w:rsidP="00BC765C">
      <w:pPr>
        <w:pStyle w:val="Bodytext0"/>
        <w:shd w:val="clear" w:color="auto" w:fill="auto"/>
        <w:tabs>
          <w:tab w:val="left" w:pos="1484"/>
        </w:tabs>
        <w:spacing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9.2.2.</w:t>
      </w:r>
      <w:r w:rsidR="00D047B9" w:rsidRPr="00D047B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Следовать установленным маршрутом движения, соблюдать правила поведения на улице, в общественном транспорте.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354"/>
        </w:tabs>
        <w:spacing w:line="240" w:lineRule="auto"/>
        <w:ind w:firstLine="1355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9.2.3.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Соблюдать правила личной гигиены, своевременно соо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щать руководителю группы об ухудшении здоровья или травме.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398"/>
        </w:tabs>
        <w:spacing w:line="240" w:lineRule="auto"/>
        <w:ind w:firstLine="1355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9.2.4.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Уважать местные традиции, бережно относиться к природе, памятникам истории и культуры.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470"/>
        </w:tabs>
        <w:spacing w:line="240" w:lineRule="auto"/>
        <w:ind w:firstLine="146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9.2.5.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Оставаться вместе с группой до окончания мероприятия. Покинуть мероприятие раньше обучающиеся могут только с разрешения о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ветственного учителя (руководителя группы).</w:t>
      </w:r>
    </w:p>
    <w:p w:rsidR="00C24255" w:rsidRPr="00C24255" w:rsidRDefault="00C24255" w:rsidP="00C24255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2939"/>
        </w:tabs>
        <w:spacing w:line="240" w:lineRule="auto"/>
        <w:ind w:left="0" w:firstLine="146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r>
        <w:rPr>
          <w:rStyle w:val="Heading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255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ПОВЕДЕНИЯ В БИБЛИОТЕКЕ</w:t>
      </w:r>
      <w:bookmarkEnd w:id="9"/>
    </w:p>
    <w:p w:rsidR="00C24255" w:rsidRPr="00C24255" w:rsidRDefault="00C24255" w:rsidP="00C24255">
      <w:pPr>
        <w:pStyle w:val="Bodytext0"/>
        <w:shd w:val="clear" w:color="auto" w:fill="auto"/>
        <w:spacing w:line="240" w:lineRule="auto"/>
        <w:ind w:firstLine="146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Обучающемуся необходимо: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254"/>
        </w:tabs>
        <w:spacing w:line="240" w:lineRule="auto"/>
        <w:ind w:firstLine="146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10.1.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 входе в библиотеку соблюдать тишину.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258"/>
        </w:tabs>
        <w:spacing w:line="240" w:lineRule="auto"/>
        <w:ind w:firstLine="146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10.2.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Бережно относится к книгам и другим произведениям печ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ти, полученным из фонда библиотеки.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258"/>
        </w:tabs>
        <w:spacing w:line="240" w:lineRule="auto"/>
        <w:ind w:firstLine="146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10.3.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Возвращать книги в установленные сроки, в опрятном виде. В случае необходимости, обучающиеся их «ремонтируют» (подклеивают, подчищают, стирают карандашные записи).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282"/>
        </w:tabs>
        <w:spacing w:line="240" w:lineRule="auto"/>
        <w:ind w:firstLine="146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10.4.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Тщательно осмотреть книгу при получении и в случае обн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ружения каких- либо дефектов сообщить об этом библиотекарю, который обязан сделать на них соответствующие пометки.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258"/>
        </w:tabs>
        <w:spacing w:line="240" w:lineRule="auto"/>
        <w:ind w:firstLine="146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10.5.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Категорически запрещается выносить из помещения би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лиотеки документы, не записанные в читательские формуляры, делать в кн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гах какие-либо пометки, подчеркивания, загибание страниц.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273"/>
        </w:tabs>
        <w:spacing w:line="240" w:lineRule="auto"/>
        <w:ind w:firstLine="1469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10.6.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Ущерб, причинённый библиотеке, компенсируется в разм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ре, установленном действующим законодательством. Ответственность в сл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чае причинения ущерба библиотечному фонду за несовершеннолетних об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чающихся несут родители (законные представители). В случае порчи или утери ими учебников родители несовершеннолетнихобучающихся должны возместить их новыми или равноценными, по согласованию с библиотекарем или администрацией Учреждения.</w:t>
      </w:r>
    </w:p>
    <w:p w:rsidR="00C24255" w:rsidRPr="00C24255" w:rsidRDefault="00C24255" w:rsidP="00C24255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399"/>
        </w:tabs>
        <w:spacing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1"/>
      <w:r w:rsidRPr="00C24255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ПОВЕДЕНИЯ НА ТЕРРИТОРИИ УЧРЕЖДЕНИЯ.</w:t>
      </w:r>
      <w:bookmarkEnd w:id="10"/>
    </w:p>
    <w:p w:rsidR="00C24255" w:rsidRPr="00C24255" w:rsidRDefault="00C24255" w:rsidP="00C24255">
      <w:pPr>
        <w:pStyle w:val="Bodytext0"/>
        <w:shd w:val="clear" w:color="auto" w:fill="auto"/>
        <w:tabs>
          <w:tab w:val="left" w:pos="1431"/>
        </w:tabs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11.1.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Въезд на территорию организации и парковка машин без разрешения 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запрещена.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426"/>
        </w:tabs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11.2.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 территории обучающиеся должны вести себя спокойно, не ходить по газонам, не сорить.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426"/>
        </w:tabs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11.3.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Бережно относиться к школьному имуществу (скамейкам, спорти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ным сооружениям, забору, клумбам и т.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д).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436"/>
        </w:tabs>
        <w:spacing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11.4.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Оберегать деревья, кустарники и цветы, посаженные обучающимися и работниками учреждения.</w:t>
      </w:r>
    </w:p>
    <w:p w:rsidR="00C24255" w:rsidRPr="00C24255" w:rsidRDefault="00C24255" w:rsidP="00C24255">
      <w:pPr>
        <w:pStyle w:val="Bodytext0"/>
        <w:shd w:val="clear" w:color="auto" w:fill="auto"/>
        <w:tabs>
          <w:tab w:val="left" w:pos="1441"/>
        </w:tabs>
        <w:spacing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11.5.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менением химических, пиротехнических и других средств, способных в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ы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звать возгорание.</w:t>
      </w:r>
    </w:p>
    <w:p w:rsidR="00C24255" w:rsidRPr="00622219" w:rsidRDefault="00C24255" w:rsidP="00C24255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380"/>
        </w:tabs>
        <w:spacing w:line="240" w:lineRule="auto"/>
        <w:ind w:left="0" w:firstLine="1440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62221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ВЕДЕНИЯ УЧЕНИЧЕСКИХ ТЕТРАДЕЙ</w:t>
      </w:r>
      <w:bookmarkEnd w:id="11"/>
    </w:p>
    <w:p w:rsidR="00C24255" w:rsidRPr="00C24255" w:rsidRDefault="00C24255" w:rsidP="00C24255">
      <w:pPr>
        <w:pStyle w:val="Bodytext0"/>
        <w:shd w:val="clear" w:color="auto" w:fill="auto"/>
        <w:spacing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Все записи в тетрадях проводить с соблюдением следующих тр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бований: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529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12.1.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Писать аккуратным, разборчивым почерком.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630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12.2.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Выполнять надписи на обложке тетради: указывать, для чего пре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назначается тетрадь (по русскому языку, развитию речи, лабораторных и т.п.), класс, номер и название учреждения, фамилию и имя обучающегося.</w:t>
      </w:r>
    </w:p>
    <w:p w:rsidR="00C24255" w:rsidRPr="00C24255" w:rsidRDefault="00C24255" w:rsidP="00622219">
      <w:pPr>
        <w:pStyle w:val="Bodytext0"/>
        <w:shd w:val="clear" w:color="auto" w:fill="auto"/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Тетради для обучающихся 1 класса подписываются только учителем.</w:t>
      </w:r>
    </w:p>
    <w:p w:rsidR="00C24255" w:rsidRPr="00C24255" w:rsidRDefault="00C24255" w:rsidP="00622219">
      <w:pPr>
        <w:pStyle w:val="Bodytext0"/>
        <w:shd w:val="clear" w:color="auto" w:fill="auto"/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Тетради по иностранному языку подписываются на изучаемом языке.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606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12.3.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Соблюдать поля с внешней стороны. Поля в обязательном порядке выделяются в тетрадях по русскому языку, математике и в тетрадях для ко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трольных работ по всем предметам. В остальных тетрадях поля выделяются по усмотрению учителя, если он их использует для рабочих пометок.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591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12.4.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Указывать дату выполнения работы цифрами на полях (например, 10.09.201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8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г.). В тетрадях по русскому и иностранным языкам число и месяц записываются словами в форме именительного падежа (например, Десятое сентября). Со второго полугодия 1 класса, а также во 2 классах обозначается время выполнения работы:</w:t>
      </w:r>
    </w:p>
    <w:p w:rsidR="00C24255" w:rsidRPr="00C24255" w:rsidRDefault="00C24255" w:rsidP="00622219">
      <w:pPr>
        <w:pStyle w:val="Bodytext0"/>
        <w:shd w:val="clear" w:color="auto" w:fill="auto"/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число - арабской цифрой, а название месяца - прописью (например, 10 сентября).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634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12.5.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 отдельной строке пишется название темы урока, а также тема письменной работы (изложение, сочинение, практическая, лабораторная и другие работы).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630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12.6.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Обозначать номер упражнения, задачи или указывать вид выпо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няемой работы (план, конспект, ответы на вопросы и т.д.), указывать, где в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ы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полняется работа (классная или домашняя).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538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12.7.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Соблюдать красную строку.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2314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12.8.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Аккуратно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выполнять подчёркивания, чертежи, условные об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значения карандашом или ручкой (в начальных классах только карандашом), в случае необходимости — с применением линейки или циркуля.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1950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12.9.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Исправлять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ошибки следующим образом: неверно написанную букву или пунктуационный знак зачёркивать косой линией; часть слова, сл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во, предложение - тонкой горизонтальной линией; вместо зачёркнутого на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писывать нужные буквы, слова, предложения; не заключать неверные нап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сания в скобки.</w:t>
      </w:r>
    </w:p>
    <w:p w:rsidR="00C24255" w:rsidRPr="00C24255" w:rsidRDefault="00C24255" w:rsidP="00622219">
      <w:pPr>
        <w:pStyle w:val="Bodytext0"/>
        <w:shd w:val="clear" w:color="auto" w:fill="auto"/>
        <w:tabs>
          <w:tab w:val="left" w:pos="759"/>
        </w:tabs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12.10.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Категорически запрещается вырывать листы из тетрадей, испол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ь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зовать не по назначению (не относящиеся к изучаемому предмету записи, р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сунки и т.д).</w:t>
      </w:r>
    </w:p>
    <w:p w:rsidR="00C24255" w:rsidRPr="00622219" w:rsidRDefault="00B908CD" w:rsidP="00622219">
      <w:pPr>
        <w:pStyle w:val="Heading20"/>
        <w:keepNext/>
        <w:keepLines/>
        <w:numPr>
          <w:ilvl w:val="0"/>
          <w:numId w:val="15"/>
        </w:numPr>
        <w:shd w:val="clear" w:color="auto" w:fill="auto"/>
        <w:tabs>
          <w:tab w:val="left" w:pos="4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bookmark13"/>
      <w:r>
        <w:rPr>
          <w:rStyle w:val="Heading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255" w:rsidRPr="0062221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ПРАВИЛА ВЕДЕНИЯ ШКОЛЬНОГО ДНЕВНИКА</w:t>
      </w:r>
      <w:bookmarkEnd w:id="12"/>
    </w:p>
    <w:p w:rsidR="00C24255" w:rsidRPr="00C24255" w:rsidRDefault="00622219" w:rsidP="00622219">
      <w:pPr>
        <w:pStyle w:val="Bodytext0"/>
        <w:shd w:val="clear" w:color="auto" w:fill="auto"/>
        <w:tabs>
          <w:tab w:val="left" w:pos="1518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13.1.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Дневник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является школьным документом обучающегося. О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ветственность за его обязательное и аккуратное ведение несёт сам обучающийся.</w:t>
      </w:r>
    </w:p>
    <w:p w:rsidR="00C24255" w:rsidRPr="00C24255" w:rsidRDefault="00622219" w:rsidP="00622219">
      <w:pPr>
        <w:pStyle w:val="Bodytext0"/>
        <w:shd w:val="clear" w:color="auto" w:fill="auto"/>
        <w:tabs>
          <w:tab w:val="left" w:pos="1393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13.2.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Ведение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дневника обязательно для обучающихся со 2 по 11 класс.</w:t>
      </w:r>
    </w:p>
    <w:p w:rsidR="00C24255" w:rsidRPr="00C24255" w:rsidRDefault="00622219" w:rsidP="00622219">
      <w:pPr>
        <w:pStyle w:val="Bodytext0"/>
        <w:shd w:val="clear" w:color="auto" w:fill="auto"/>
        <w:tabs>
          <w:tab w:val="left" w:pos="1071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13.3.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Все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записи в дневнике выполняют чернилами синего (фиолет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вого) цвета, аккуратным, разборчивым почерком.</w:t>
      </w:r>
    </w:p>
    <w:p w:rsidR="00C24255" w:rsidRPr="00C24255" w:rsidRDefault="00C24255" w:rsidP="00622219">
      <w:pPr>
        <w:pStyle w:val="Bodytext0"/>
        <w:shd w:val="clear" w:color="auto" w:fill="auto"/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13.4.</w:t>
      </w:r>
      <w:r w:rsidR="00622219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Обучающийся заполняет лицевую сторону обложки, вписывает н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звания предметов, фамилии, имена и отчества учителей-предметников по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ностью, расписание уроков, факультативных занятий, внеклассных и вн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школьных мероприятий, название месяца и числа. Посторонние записи и р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сунки недопустимы.</w:t>
      </w:r>
    </w:p>
    <w:p w:rsidR="00C24255" w:rsidRPr="00C24255" w:rsidRDefault="00C24255" w:rsidP="00622219">
      <w:pPr>
        <w:pStyle w:val="Bodytext0"/>
        <w:shd w:val="clear" w:color="auto" w:fill="auto"/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13.5.Обучающийся ежедневно записывает домашнее задание и задания для самостоятельной работы в графы того дня, на которые они заданы, в п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риод школьных каникул - план внеклассных и внешкольных мероприятий.</w:t>
      </w:r>
    </w:p>
    <w:p w:rsidR="00C24255" w:rsidRDefault="00C24255" w:rsidP="00622219">
      <w:pPr>
        <w:pStyle w:val="Bodytext0"/>
        <w:shd w:val="clear" w:color="auto" w:fill="auto"/>
        <w:spacing w:line="240" w:lineRule="auto"/>
        <w:ind w:firstLine="527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13.6.Обучающийся следит за состоянием дневника, своевременно, акк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ратно заполняет свой дневник и предъявляет дневник по первому требов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нию учителя, классного руководителя и администрации учреждения.</w:t>
      </w:r>
    </w:p>
    <w:p w:rsidR="00B908CD" w:rsidRPr="00C24255" w:rsidRDefault="00B908CD" w:rsidP="00622219">
      <w:pPr>
        <w:pStyle w:val="Bodytext0"/>
        <w:shd w:val="clear" w:color="auto" w:fill="auto"/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</w:p>
    <w:p w:rsidR="00C24255" w:rsidRPr="00622219" w:rsidRDefault="00C24255" w:rsidP="00622219">
      <w:pPr>
        <w:pStyle w:val="Heading20"/>
        <w:keepNext/>
        <w:keepLines/>
        <w:shd w:val="clear" w:color="auto" w:fill="auto"/>
        <w:spacing w:line="240" w:lineRule="auto"/>
        <w:ind w:firstLine="527"/>
        <w:rPr>
          <w:rFonts w:ascii="Times New Roman" w:hAnsi="Times New Roman" w:cs="Times New Roman"/>
          <w:sz w:val="28"/>
          <w:szCs w:val="28"/>
        </w:rPr>
      </w:pPr>
      <w:bookmarkStart w:id="13" w:name="bookmark14"/>
      <w:r w:rsidRPr="0062221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14.</w:t>
      </w:r>
      <w:r w:rsidRPr="00C24255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21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ЗАЩИТА ПРАВ, СВОБОД, ГАРАНТИЙ И ЗАКОННЫХ ИНТЕР</w:t>
      </w:r>
      <w:r w:rsidRPr="0062221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Е</w:t>
      </w:r>
      <w:r w:rsidRPr="0062221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СОВ</w:t>
      </w:r>
      <w:bookmarkEnd w:id="13"/>
      <w:r w:rsidR="00622219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2219">
        <w:rPr>
          <w:rStyle w:val="Bodytext3"/>
          <w:rFonts w:ascii="Times New Roman" w:hAnsi="Times New Roman" w:cs="Times New Roman"/>
          <w:color w:val="000000"/>
          <w:sz w:val="28"/>
          <w:szCs w:val="28"/>
        </w:rPr>
        <w:t>ОБУЧАЮЩИХСЯ</w:t>
      </w:r>
    </w:p>
    <w:p w:rsidR="00C24255" w:rsidRPr="00C24255" w:rsidRDefault="00C24255" w:rsidP="00843A08">
      <w:pPr>
        <w:pStyle w:val="Bodytext0"/>
        <w:numPr>
          <w:ilvl w:val="0"/>
          <w:numId w:val="17"/>
        </w:numPr>
        <w:shd w:val="clear" w:color="auto" w:fill="auto"/>
        <w:tabs>
          <w:tab w:val="left" w:pos="562"/>
        </w:tabs>
        <w:spacing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 целях защиты своих прав, свобод, гарантий и законных интер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сов обучающиеся и (или) их законные представители самостоятельно или ч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е</w:t>
      </w:r>
      <w:r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рез своих выборных представителей вправе:</w:t>
      </w:r>
    </w:p>
    <w:p w:rsidR="00C24255" w:rsidRPr="00C24255" w:rsidRDefault="00622219" w:rsidP="00843A08">
      <w:pPr>
        <w:pStyle w:val="Bodytext0"/>
        <w:shd w:val="clear" w:color="auto" w:fill="auto"/>
        <w:tabs>
          <w:tab w:val="left" w:pos="630"/>
        </w:tabs>
        <w:spacing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14.1.1.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Направлять в органы управления Учреждения обращения о нар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у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шении и (или) ущемлении ее работниками прав, свобод, законных интересов и социальных гарантий обучающихся.</w:t>
      </w:r>
    </w:p>
    <w:p w:rsidR="00843A08" w:rsidRPr="00843A08" w:rsidRDefault="00622219" w:rsidP="00843A08">
      <w:pPr>
        <w:pStyle w:val="Bodytext0"/>
        <w:shd w:val="clear" w:color="auto" w:fill="auto"/>
        <w:tabs>
          <w:tab w:val="left" w:pos="726"/>
        </w:tabs>
        <w:spacing w:line="240" w:lineRule="auto"/>
        <w:ind w:firstLine="56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14.1.2.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Обращаться в комиссию по урегулированию споров между учас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</w:t>
      </w:r>
      <w:r w:rsidR="00C24255" w:rsidRPr="00C2425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никами образовательных отношений.</w:t>
      </w:r>
    </w:p>
    <w:p w:rsidR="00843A08" w:rsidRDefault="00843A08" w:rsidP="00843A08">
      <w:pPr>
        <w:pStyle w:val="Bodytext0"/>
        <w:shd w:val="clear" w:color="auto" w:fill="auto"/>
        <w:tabs>
          <w:tab w:val="left" w:pos="548"/>
        </w:tabs>
        <w:spacing w:line="240" w:lineRule="auto"/>
        <w:ind w:firstLine="561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14.1.3.</w:t>
      </w:r>
      <w:r w:rsidRPr="00843A0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Использовать иные, не запрещенные законодательством способы защиты своих прав и законных интересов.</w:t>
      </w:r>
    </w:p>
    <w:p w:rsidR="00B908CD" w:rsidRPr="00843A08" w:rsidRDefault="00B908CD" w:rsidP="00843A08">
      <w:pPr>
        <w:pStyle w:val="Bodytext0"/>
        <w:shd w:val="clear" w:color="auto" w:fill="auto"/>
        <w:tabs>
          <w:tab w:val="left" w:pos="548"/>
        </w:tabs>
        <w:spacing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843A08" w:rsidRPr="00843A08" w:rsidRDefault="00843A08" w:rsidP="00843A08">
      <w:pPr>
        <w:pStyle w:val="Heading20"/>
        <w:keepNext/>
        <w:keepLines/>
        <w:shd w:val="clear" w:color="auto" w:fill="auto"/>
        <w:spacing w:line="240" w:lineRule="auto"/>
        <w:ind w:firstLine="561"/>
        <w:jc w:val="left"/>
        <w:rPr>
          <w:rFonts w:ascii="Times New Roman" w:hAnsi="Times New Roman" w:cs="Times New Roman"/>
          <w:sz w:val="28"/>
          <w:szCs w:val="28"/>
        </w:rPr>
      </w:pPr>
      <w:bookmarkStart w:id="14" w:name="bookmark15"/>
      <w:r w:rsidRPr="00843A08">
        <w:rPr>
          <w:rStyle w:val="Heading2"/>
          <w:rFonts w:ascii="Times New Roman" w:hAnsi="Times New Roman" w:cs="Times New Roman"/>
          <w:color w:val="000000"/>
          <w:sz w:val="28"/>
          <w:szCs w:val="28"/>
        </w:rPr>
        <w:t>15. ЗАКЛЮЧИТЕЛЬНЫЕ ПОЛОЖЕНИЯ</w:t>
      </w:r>
      <w:bookmarkEnd w:id="14"/>
    </w:p>
    <w:p w:rsidR="00843A08" w:rsidRPr="00843A08" w:rsidRDefault="00843A08" w:rsidP="00843A08">
      <w:pPr>
        <w:pStyle w:val="Bodytext0"/>
        <w:numPr>
          <w:ilvl w:val="0"/>
          <w:numId w:val="18"/>
        </w:numPr>
        <w:shd w:val="clear" w:color="auto" w:fill="auto"/>
        <w:tabs>
          <w:tab w:val="left" w:pos="558"/>
        </w:tabs>
        <w:spacing w:line="240" w:lineRule="auto"/>
        <w:ind w:firstLine="561"/>
        <w:rPr>
          <w:rFonts w:ascii="Times New Roman" w:hAnsi="Times New Roman" w:cs="Times New Roman"/>
          <w:sz w:val="28"/>
          <w:szCs w:val="28"/>
        </w:rPr>
      </w:pPr>
      <w:r w:rsidRPr="00843A08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 момента утверждения.</w:t>
      </w:r>
    </w:p>
    <w:p w:rsidR="00AD7AF8" w:rsidRPr="00843A08" w:rsidRDefault="00843A08" w:rsidP="00843A08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43A08">
        <w:rPr>
          <w:rStyle w:val="Bodytext"/>
          <w:rFonts w:ascii="Times New Roman" w:hAnsi="Times New Roman" w:cs="Times New Roman"/>
          <w:sz w:val="28"/>
          <w:szCs w:val="28"/>
        </w:rPr>
        <w:t>Срок действия настоящего Положения неограничен. Положение дейс</w:t>
      </w:r>
      <w:r w:rsidRPr="00843A08">
        <w:rPr>
          <w:rStyle w:val="Bodytext"/>
          <w:rFonts w:ascii="Times New Roman" w:hAnsi="Times New Roman" w:cs="Times New Roman"/>
          <w:sz w:val="28"/>
          <w:szCs w:val="28"/>
        </w:rPr>
        <w:t>т</w:t>
      </w:r>
      <w:r w:rsidRPr="00843A08">
        <w:rPr>
          <w:rStyle w:val="Bodytext"/>
          <w:rFonts w:ascii="Times New Roman" w:hAnsi="Times New Roman" w:cs="Times New Roman"/>
          <w:sz w:val="28"/>
          <w:szCs w:val="28"/>
        </w:rPr>
        <w:t>вует до утверждения нового</w:t>
      </w:r>
      <w:r w:rsidR="00B908CD">
        <w:rPr>
          <w:rStyle w:val="Bodytext"/>
          <w:rFonts w:ascii="Times New Roman" w:hAnsi="Times New Roman" w:cs="Times New Roman"/>
          <w:sz w:val="28"/>
          <w:szCs w:val="28"/>
        </w:rPr>
        <w:t>.</w:t>
      </w:r>
    </w:p>
    <w:sectPr w:rsidR="00AD7AF8" w:rsidRPr="00843A08" w:rsidSect="00B6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D8260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B262D0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CB529754"/>
    <w:lvl w:ilvl="0">
      <w:start w:val="1"/>
      <w:numFmt w:val="decimal"/>
      <w:lvlText w:val="5.10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10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45C9C7C"/>
    <w:lvl w:ilvl="0">
      <w:start w:val="1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3A5EA1B4"/>
    <w:lvl w:ilvl="0">
      <w:start w:val="1"/>
      <w:numFmt w:val="decimal"/>
      <w:lvlText w:val="5.1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1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646CC14"/>
    <w:lvl w:ilvl="0">
      <w:start w:val="2"/>
      <w:numFmt w:val="decimal"/>
      <w:lvlText w:val="7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14BE26DC"/>
    <w:lvl w:ilvl="0">
      <w:start w:val="6"/>
      <w:numFmt w:val="decimal"/>
      <w:lvlText w:val="7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7.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BACCC94"/>
    <w:lvl w:ilvl="0">
      <w:start w:val="4"/>
      <w:numFmt w:val="decimal"/>
      <w:lvlText w:val="8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8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8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8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8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8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8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8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8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6B261554"/>
    <w:lvl w:ilvl="0">
      <w:start w:val="1"/>
      <w:numFmt w:val="decimal"/>
      <w:lvlText w:val="1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53488B34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7725A7F"/>
    <w:multiLevelType w:val="multilevel"/>
    <w:tmpl w:val="25F0E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color w:val="000000"/>
      </w:rPr>
    </w:lvl>
  </w:abstractNum>
  <w:abstractNum w:abstractNumId="11">
    <w:nsid w:val="0E714953"/>
    <w:multiLevelType w:val="multilevel"/>
    <w:tmpl w:val="5ED0C38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97" w:hanging="810"/>
      </w:pPr>
      <w:rPr>
        <w:rFonts w:hint="default"/>
        <w:color w:val="000000"/>
      </w:rPr>
    </w:lvl>
    <w:lvl w:ilvl="2">
      <w:start w:val="18"/>
      <w:numFmt w:val="decimal"/>
      <w:lvlText w:val="%1.%2.%3."/>
      <w:lvlJc w:val="left"/>
      <w:pPr>
        <w:ind w:left="1236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  <w:color w:val="000000"/>
      </w:rPr>
    </w:lvl>
  </w:abstractNum>
  <w:abstractNum w:abstractNumId="12">
    <w:nsid w:val="1C047389"/>
    <w:multiLevelType w:val="multilevel"/>
    <w:tmpl w:val="3EB4FAE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  <w:color w:val="000000"/>
      </w:rPr>
    </w:lvl>
    <w:lvl w:ilvl="2">
      <w:start w:val="18"/>
      <w:numFmt w:val="decimal"/>
      <w:lvlText w:val="%1.%2.%3."/>
      <w:lvlJc w:val="left"/>
      <w:pPr>
        <w:ind w:left="825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33031BE"/>
    <w:multiLevelType w:val="hybridMultilevel"/>
    <w:tmpl w:val="31EC704E"/>
    <w:lvl w:ilvl="0" w:tplc="9F2E4CF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422EA"/>
    <w:multiLevelType w:val="multilevel"/>
    <w:tmpl w:val="6FD8260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51AA3C10"/>
    <w:multiLevelType w:val="multilevel"/>
    <w:tmpl w:val="6FD8260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76BC5C5C"/>
    <w:multiLevelType w:val="multilevel"/>
    <w:tmpl w:val="0E4279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7">
    <w:nsid w:val="77442EE0"/>
    <w:multiLevelType w:val="multilevel"/>
    <w:tmpl w:val="2BCCBB8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7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7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AD7AF8"/>
    <w:rsid w:val="00067CFE"/>
    <w:rsid w:val="000815DF"/>
    <w:rsid w:val="000A1A6F"/>
    <w:rsid w:val="00140ACE"/>
    <w:rsid w:val="00147A8A"/>
    <w:rsid w:val="00275893"/>
    <w:rsid w:val="003B2AFD"/>
    <w:rsid w:val="003C45D8"/>
    <w:rsid w:val="003D3F99"/>
    <w:rsid w:val="00460E5F"/>
    <w:rsid w:val="00572919"/>
    <w:rsid w:val="00622219"/>
    <w:rsid w:val="00843A08"/>
    <w:rsid w:val="008E1F2A"/>
    <w:rsid w:val="009A39DE"/>
    <w:rsid w:val="00AD7AF8"/>
    <w:rsid w:val="00B613F9"/>
    <w:rsid w:val="00B908CD"/>
    <w:rsid w:val="00BC765C"/>
    <w:rsid w:val="00C24255"/>
    <w:rsid w:val="00C646EF"/>
    <w:rsid w:val="00D047B9"/>
    <w:rsid w:val="00D52A50"/>
    <w:rsid w:val="00E707E8"/>
    <w:rsid w:val="00F5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F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AD7AF8"/>
    <w:rPr>
      <w:rFonts w:ascii="Sylfaen" w:hAnsi="Sylfaen" w:cs="Sylfae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Bodytext0"/>
    <w:uiPriority w:val="99"/>
    <w:rsid w:val="00AD7AF8"/>
    <w:rPr>
      <w:rFonts w:ascii="Sylfaen" w:hAnsi="Sylfaen" w:cs="Sylfaen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AD7AF8"/>
    <w:pPr>
      <w:shd w:val="clear" w:color="auto" w:fill="FFFFFF"/>
      <w:spacing w:line="274" w:lineRule="exact"/>
      <w:ind w:hanging="480"/>
      <w:jc w:val="center"/>
      <w:outlineLvl w:val="1"/>
    </w:pPr>
    <w:rPr>
      <w:rFonts w:ascii="Sylfaen" w:eastAsiaTheme="minorHAnsi" w:hAnsi="Sylfaen" w:cs="Sylfaen"/>
      <w:b/>
      <w:bCs/>
      <w:color w:val="auto"/>
      <w:sz w:val="23"/>
      <w:szCs w:val="23"/>
      <w:lang w:eastAsia="en-US"/>
    </w:rPr>
  </w:style>
  <w:style w:type="paragraph" w:customStyle="1" w:styleId="Bodytext0">
    <w:name w:val="Body text"/>
    <w:basedOn w:val="a"/>
    <w:link w:val="Bodytext"/>
    <w:uiPriority w:val="99"/>
    <w:rsid w:val="00AD7AF8"/>
    <w:pPr>
      <w:shd w:val="clear" w:color="auto" w:fill="FFFFFF"/>
      <w:spacing w:line="274" w:lineRule="exact"/>
      <w:jc w:val="both"/>
    </w:pPr>
    <w:rPr>
      <w:rFonts w:ascii="Sylfaen" w:eastAsiaTheme="minorHAnsi" w:hAnsi="Sylfaen" w:cs="Sylfaen"/>
      <w:color w:val="auto"/>
      <w:sz w:val="22"/>
      <w:szCs w:val="22"/>
      <w:lang w:eastAsia="en-US"/>
    </w:rPr>
  </w:style>
  <w:style w:type="character" w:customStyle="1" w:styleId="BodytextTimesNewRoman">
    <w:name w:val="Body text + Times New Roman"/>
    <w:aliases w:val="11,5 pt1,Italic"/>
    <w:basedOn w:val="Bodytext"/>
    <w:uiPriority w:val="99"/>
    <w:rsid w:val="00147A8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uiPriority w:val="99"/>
    <w:rsid w:val="00C24255"/>
    <w:rPr>
      <w:rFonts w:ascii="Sylfaen" w:hAnsi="Sylfaen" w:cs="Sylfae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24255"/>
    <w:pPr>
      <w:shd w:val="clear" w:color="auto" w:fill="FFFFFF"/>
      <w:spacing w:line="274" w:lineRule="exact"/>
      <w:jc w:val="center"/>
    </w:pPr>
    <w:rPr>
      <w:rFonts w:ascii="Sylfaen" w:eastAsiaTheme="minorHAnsi" w:hAnsi="Sylfaen" w:cs="Sylfaen"/>
      <w:b/>
      <w:bCs/>
      <w:color w:val="auto"/>
      <w:sz w:val="23"/>
      <w:szCs w:val="23"/>
      <w:lang w:eastAsia="en-US"/>
    </w:rPr>
  </w:style>
  <w:style w:type="paragraph" w:styleId="a3">
    <w:name w:val="No Spacing"/>
    <w:uiPriority w:val="1"/>
    <w:qFormat/>
    <w:rsid w:val="003C45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D7C43-B7D2-4D09-A8C8-2D1003B8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Петрова</cp:lastModifiedBy>
  <cp:revision>19</cp:revision>
  <cp:lastPrinted>2018-06-13T13:11:00Z</cp:lastPrinted>
  <dcterms:created xsi:type="dcterms:W3CDTF">2018-06-13T11:38:00Z</dcterms:created>
  <dcterms:modified xsi:type="dcterms:W3CDTF">2018-12-21T05:36:00Z</dcterms:modified>
</cp:coreProperties>
</file>